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0A6" w:rsidRPr="00A23C4A" w:rsidRDefault="007A66A5">
      <w:pPr>
        <w:rPr>
          <w:rFonts w:ascii="Raavi" w:hAnsi="Raavi" w:cs="Raavi"/>
          <w:sz w:val="32"/>
          <w:szCs w:val="32"/>
        </w:rPr>
      </w:pPr>
      <w:r w:rsidRPr="00A23C4A">
        <w:rPr>
          <w:rFonts w:ascii="Raavi" w:hAnsi="Raavi" w:cs="Raavi"/>
          <w:sz w:val="32"/>
          <w:szCs w:val="32"/>
        </w:rPr>
        <w:t>2021 02 07 HOPE AND HEALING</w:t>
      </w:r>
    </w:p>
    <w:p w:rsidR="007A66A5" w:rsidRPr="00A23C4A" w:rsidRDefault="007A66A5">
      <w:pPr>
        <w:rPr>
          <w:rFonts w:ascii="Raavi" w:hAnsi="Raavi" w:cs="Raavi"/>
        </w:rPr>
      </w:pPr>
      <w:r w:rsidRPr="00A23C4A">
        <w:rPr>
          <w:rFonts w:ascii="Raavi" w:hAnsi="Raavi" w:cs="Raavi"/>
        </w:rPr>
        <w:t xml:space="preserve">Isaiah 40:21-31. Psalm 147:1-11,20c. </w:t>
      </w:r>
    </w:p>
    <w:p w:rsidR="007A66A5" w:rsidRDefault="007A66A5" w:rsidP="00A23C4A">
      <w:pPr>
        <w:jc w:val="both"/>
        <w:rPr>
          <w:rFonts w:ascii="Raavi" w:hAnsi="Raavi" w:cs="Raavi"/>
        </w:rPr>
      </w:pPr>
      <w:r w:rsidRPr="00A23C4A">
        <w:rPr>
          <w:rFonts w:ascii="Raavi" w:hAnsi="Raavi" w:cs="Raavi"/>
        </w:rPr>
        <w:t>1 Corinthians 9:16-23. Mark 1:29-39</w:t>
      </w:r>
    </w:p>
    <w:p w:rsidR="00A23C4A" w:rsidRPr="00A23C4A" w:rsidRDefault="00A23C4A">
      <w:pPr>
        <w:rPr>
          <w:rFonts w:ascii="Raavi" w:hAnsi="Raavi" w:cs="Raavi"/>
        </w:rPr>
      </w:pP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t>_____________________________</w:t>
      </w:r>
    </w:p>
    <w:p w:rsidR="007A66A5" w:rsidRDefault="00C71FD3">
      <w:pPr>
        <w:rPr>
          <w:rFonts w:ascii="Raavi" w:hAnsi="Raavi" w:cs="Raavi"/>
        </w:rPr>
      </w:pPr>
      <w:r>
        <w:rPr>
          <w:rFonts w:ascii="Raavi" w:hAnsi="Raavi" w:cs="Raavi"/>
        </w:rPr>
        <w:t xml:space="preserve">Read Isaiah 40:21-31 </w:t>
      </w:r>
    </w:p>
    <w:p w:rsidR="00C71FD3" w:rsidRDefault="00C71FD3" w:rsidP="00C71FD3">
      <w:pPr>
        <w:rPr>
          <w:rFonts w:ascii="Raavi" w:hAnsi="Raavi" w:cs="Raavi"/>
        </w:rPr>
      </w:pPr>
      <w:r>
        <w:rPr>
          <w:rFonts w:ascii="Raavi" w:hAnsi="Raavi" w:cs="Raavi"/>
        </w:rPr>
        <w:t xml:space="preserve">Can you hear the shear incredible amazement in these words – </w:t>
      </w:r>
      <w:r>
        <w:rPr>
          <w:rFonts w:ascii="Raavi" w:hAnsi="Raavi" w:cs="Raavi"/>
          <w:b/>
          <w:bCs/>
        </w:rPr>
        <w:t>how can people not believe!</w:t>
      </w:r>
    </w:p>
    <w:p w:rsidR="00C71FD3" w:rsidRDefault="00C71FD3" w:rsidP="00D17A94">
      <w:pPr>
        <w:ind w:firstLine="720"/>
        <w:rPr>
          <w:rFonts w:ascii="Raavi" w:hAnsi="Raavi" w:cs="Raavi"/>
        </w:rPr>
      </w:pPr>
      <w:r>
        <w:rPr>
          <w:rFonts w:ascii="Raavi" w:hAnsi="Raavi" w:cs="Raavi"/>
        </w:rPr>
        <w:t>“Do you not know? Have you not heard?</w:t>
      </w:r>
    </w:p>
    <w:p w:rsidR="00C71FD3" w:rsidRDefault="00C71FD3" w:rsidP="00D17A94">
      <w:pPr>
        <w:ind w:firstLine="720"/>
        <w:rPr>
          <w:rFonts w:ascii="Raavi" w:hAnsi="Raavi" w:cs="Raavi"/>
        </w:rPr>
      </w:pPr>
      <w:r>
        <w:rPr>
          <w:rFonts w:ascii="Raavi" w:hAnsi="Raavi" w:cs="Raavi"/>
        </w:rPr>
        <w:t>Has it not been declared to you from the beginning?</w:t>
      </w:r>
    </w:p>
    <w:p w:rsidR="00C71FD3" w:rsidRDefault="00C71FD3" w:rsidP="00D17A94">
      <w:pPr>
        <w:ind w:left="1440" w:firstLine="0"/>
        <w:rPr>
          <w:rFonts w:ascii="Raavi" w:hAnsi="Raavi" w:cs="Raavi"/>
        </w:rPr>
      </w:pPr>
      <w:r>
        <w:rPr>
          <w:rFonts w:ascii="Raavi" w:hAnsi="Raavi" w:cs="Raavi"/>
        </w:rPr>
        <w:t>Have each of you not understood from the foundations of the earth?</w:t>
      </w:r>
    </w:p>
    <w:p w:rsidR="00C71FD3" w:rsidRDefault="00C71FD3" w:rsidP="00D17A94">
      <w:pPr>
        <w:ind w:firstLine="720"/>
        <w:rPr>
          <w:rFonts w:ascii="Raavi" w:hAnsi="Raavi" w:cs="Raavi"/>
        </w:rPr>
      </w:pPr>
      <w:r>
        <w:rPr>
          <w:rFonts w:ascii="Raavi" w:hAnsi="Raavi" w:cs="Raavi"/>
        </w:rPr>
        <w:t xml:space="preserve">It is He who is enthroned above the </w:t>
      </w:r>
      <w:r w:rsidR="00D17A94">
        <w:rPr>
          <w:rFonts w:ascii="Raavi" w:hAnsi="Raavi" w:cs="Raavi"/>
        </w:rPr>
        <w:t>circle of the earth,”</w:t>
      </w:r>
    </w:p>
    <w:p w:rsidR="0093478F" w:rsidRDefault="00342694" w:rsidP="00D17A94">
      <w:pPr>
        <w:rPr>
          <w:rFonts w:ascii="Raavi" w:hAnsi="Raavi" w:cs="Raavi"/>
        </w:rPr>
      </w:pPr>
      <w:r>
        <w:rPr>
          <w:rFonts w:ascii="Raavi" w:hAnsi="Raavi" w:cs="Raavi"/>
        </w:rPr>
        <w:t>How can the spirit</w:t>
      </w:r>
      <w:r w:rsidR="00C57298">
        <w:rPr>
          <w:rFonts w:ascii="Raavi" w:hAnsi="Raavi" w:cs="Raavi"/>
        </w:rPr>
        <w:t>s</w:t>
      </w:r>
      <w:r>
        <w:rPr>
          <w:rFonts w:ascii="Raavi" w:hAnsi="Raavi" w:cs="Raavi"/>
        </w:rPr>
        <w:t xml:space="preserve"> of us humans, created </w:t>
      </w:r>
      <w:r w:rsidR="0093478F">
        <w:rPr>
          <w:rFonts w:ascii="Raavi" w:hAnsi="Raavi" w:cs="Raavi"/>
        </w:rPr>
        <w:t xml:space="preserve">in love </w:t>
      </w:r>
      <w:r>
        <w:rPr>
          <w:rFonts w:ascii="Raavi" w:hAnsi="Raavi" w:cs="Raavi"/>
        </w:rPr>
        <w:t xml:space="preserve">by God, for </w:t>
      </w:r>
      <w:r w:rsidR="002E0107">
        <w:rPr>
          <w:rFonts w:ascii="Raavi" w:hAnsi="Raavi" w:cs="Raavi"/>
        </w:rPr>
        <w:t>God’s</w:t>
      </w:r>
      <w:r>
        <w:rPr>
          <w:rFonts w:ascii="Raavi" w:hAnsi="Raavi" w:cs="Raavi"/>
        </w:rPr>
        <w:t xml:space="preserve"> love </w:t>
      </w:r>
      <w:r w:rsidR="00C57298">
        <w:rPr>
          <w:rFonts w:ascii="Raavi" w:hAnsi="Raavi" w:cs="Raavi"/>
        </w:rPr>
        <w:t xml:space="preserve">to come to us and </w:t>
      </w:r>
      <w:r>
        <w:rPr>
          <w:rFonts w:ascii="Raavi" w:hAnsi="Raavi" w:cs="Raavi"/>
        </w:rPr>
        <w:t xml:space="preserve">not </w:t>
      </w:r>
      <w:r w:rsidR="0093478F">
        <w:rPr>
          <w:rFonts w:ascii="Raavi" w:hAnsi="Raavi" w:cs="Raavi"/>
        </w:rPr>
        <w:t xml:space="preserve">see and </w:t>
      </w:r>
      <w:r>
        <w:rPr>
          <w:rFonts w:ascii="Raavi" w:hAnsi="Raavi" w:cs="Raavi"/>
        </w:rPr>
        <w:t xml:space="preserve">rejoice in this! </w:t>
      </w:r>
    </w:p>
    <w:p w:rsidR="0093478F" w:rsidRDefault="004B0430" w:rsidP="00D17A94">
      <w:pPr>
        <w:rPr>
          <w:rFonts w:ascii="Raavi" w:hAnsi="Raavi" w:cs="Raavi"/>
        </w:rPr>
      </w:pPr>
      <w:r>
        <w:rPr>
          <w:rFonts w:ascii="Raavi" w:hAnsi="Raavi" w:cs="Raavi"/>
        </w:rPr>
        <w:t xml:space="preserve">“God loved us before we loved Him” </w:t>
      </w:r>
      <w:r>
        <w:rPr>
          <w:rStyle w:val="FootnoteReference"/>
          <w:rFonts w:ascii="Raavi" w:hAnsi="Raavi" w:cs="Raavi"/>
        </w:rPr>
        <w:footnoteReference w:id="1"/>
      </w:r>
      <w:r w:rsidR="0093478F">
        <w:rPr>
          <w:rFonts w:ascii="Raavi" w:hAnsi="Raavi" w:cs="Raavi"/>
        </w:rPr>
        <w:t xml:space="preserve"> </w:t>
      </w:r>
    </w:p>
    <w:p w:rsidR="0093478F" w:rsidRPr="0093478F" w:rsidRDefault="0093478F" w:rsidP="00D17A94">
      <w:pPr>
        <w:rPr>
          <w:rFonts w:ascii="Raavi" w:hAnsi="Raavi" w:cs="Raavi"/>
        </w:rPr>
      </w:pPr>
      <w:r>
        <w:rPr>
          <w:rFonts w:ascii="Raavi" w:hAnsi="Raavi" w:cs="Raavi"/>
        </w:rPr>
        <w:t>The</w:t>
      </w:r>
      <w:r w:rsidR="00342694">
        <w:rPr>
          <w:rFonts w:ascii="Raavi" w:hAnsi="Raavi" w:cs="Raavi"/>
        </w:rPr>
        <w:t xml:space="preserve"> Lord Jesus said that “</w:t>
      </w:r>
      <w:r w:rsidRPr="0093478F">
        <w:rPr>
          <w:rStyle w:val="Emphasis"/>
          <w:rFonts w:ascii="Raavi" w:hAnsi="Raavi" w:cs="Raavi"/>
          <w:b/>
          <w:bCs/>
          <w:i w:val="0"/>
          <w:iCs w:val="0"/>
          <w:shd w:val="clear" w:color="auto" w:fill="FFFFFF"/>
        </w:rPr>
        <w:t>you must be born</w:t>
      </w:r>
      <w:r w:rsidRPr="0093478F">
        <w:rPr>
          <w:rFonts w:ascii="Raavi" w:hAnsi="Raavi" w:cs="Raavi"/>
          <w:shd w:val="clear" w:color="auto" w:fill="FFFFFF"/>
        </w:rPr>
        <w:t> </w:t>
      </w:r>
      <w:r w:rsidR="00463342">
        <w:rPr>
          <w:rFonts w:ascii="Raavi" w:hAnsi="Raavi" w:cs="Raavi"/>
          <w:shd w:val="clear" w:color="auto" w:fill="FFFFFF"/>
        </w:rPr>
        <w:t xml:space="preserve">again- </w:t>
      </w:r>
      <w:r w:rsidRPr="0093478F">
        <w:rPr>
          <w:rFonts w:ascii="Raavi" w:hAnsi="Raavi" w:cs="Raavi"/>
          <w:shd w:val="clear" w:color="auto" w:fill="FFFFFF"/>
        </w:rPr>
        <w:t>from above before you can see </w:t>
      </w:r>
      <w:r w:rsidRPr="0093478F">
        <w:rPr>
          <w:rStyle w:val="Emphasis"/>
          <w:rFonts w:ascii="Raavi" w:hAnsi="Raavi" w:cs="Raavi"/>
          <w:b/>
          <w:bCs/>
          <w:i w:val="0"/>
          <w:iCs w:val="0"/>
          <w:shd w:val="clear" w:color="auto" w:fill="FFFFFF"/>
        </w:rPr>
        <w:t>God's kingdom</w:t>
      </w:r>
      <w:r w:rsidRPr="0093478F">
        <w:rPr>
          <w:rFonts w:ascii="Raavi" w:hAnsi="Raavi" w:cs="Raavi"/>
          <w:shd w:val="clear" w:color="auto" w:fill="FFFFFF"/>
        </w:rPr>
        <w:t>!</w:t>
      </w:r>
      <w:proofErr w:type="gramStart"/>
      <w:r w:rsidR="00342694" w:rsidRPr="0093478F">
        <w:rPr>
          <w:rFonts w:ascii="Raavi" w:hAnsi="Raavi" w:cs="Raavi"/>
        </w:rPr>
        <w:t>”</w:t>
      </w:r>
      <w:r w:rsidRPr="0093478F">
        <w:rPr>
          <w:rFonts w:ascii="Raavi" w:hAnsi="Raavi" w:cs="Raavi"/>
        </w:rPr>
        <w:t>.</w:t>
      </w:r>
      <w:proofErr w:type="gramEnd"/>
      <w:r w:rsidR="00342694" w:rsidRPr="0093478F">
        <w:rPr>
          <w:rStyle w:val="FootnoteReference"/>
          <w:rFonts w:ascii="Raavi" w:hAnsi="Raavi" w:cs="Raavi"/>
        </w:rPr>
        <w:footnoteReference w:id="2"/>
      </w:r>
      <w:r w:rsidR="00342694" w:rsidRPr="0093478F">
        <w:rPr>
          <w:rFonts w:ascii="Raavi" w:hAnsi="Raavi" w:cs="Raavi"/>
        </w:rPr>
        <w:t xml:space="preserve"> </w:t>
      </w:r>
    </w:p>
    <w:p w:rsidR="004B0430" w:rsidRDefault="0093478F" w:rsidP="00D17A94">
      <w:pPr>
        <w:rPr>
          <w:rFonts w:ascii="Raavi" w:hAnsi="Raavi" w:cs="Raavi"/>
        </w:rPr>
      </w:pPr>
      <w:r>
        <w:rPr>
          <w:rFonts w:ascii="Raavi" w:hAnsi="Raavi" w:cs="Raavi"/>
        </w:rPr>
        <w:t>T</w:t>
      </w:r>
      <w:r w:rsidR="00342694">
        <w:rPr>
          <w:rFonts w:ascii="Raavi" w:hAnsi="Raavi" w:cs="Raavi"/>
        </w:rPr>
        <w:t xml:space="preserve">he writings of Genesis bring us the truth that when we choose to ‘go it alone without God’ our spirits die “on the day that you eat of it </w:t>
      </w:r>
      <w:r w:rsidR="00463342">
        <w:rPr>
          <w:rFonts w:ascii="Raavi" w:hAnsi="Raavi" w:cs="Raavi"/>
        </w:rPr>
        <w:t xml:space="preserve">– the tree of the knowledge of good and evil </w:t>
      </w:r>
      <w:r w:rsidR="00342694">
        <w:rPr>
          <w:rFonts w:ascii="Raavi" w:hAnsi="Raavi" w:cs="Raavi"/>
        </w:rPr>
        <w:t>you shall surely die”</w:t>
      </w:r>
      <w:r w:rsidR="00342694">
        <w:rPr>
          <w:rStyle w:val="FootnoteReference"/>
          <w:rFonts w:ascii="Raavi" w:hAnsi="Raavi" w:cs="Raavi"/>
        </w:rPr>
        <w:footnoteReference w:id="3"/>
      </w:r>
      <w:r w:rsidR="00342694">
        <w:rPr>
          <w:rFonts w:ascii="Raavi" w:hAnsi="Raavi" w:cs="Raavi"/>
        </w:rPr>
        <w:t xml:space="preserve">. </w:t>
      </w:r>
      <w:r w:rsidR="00463342">
        <w:rPr>
          <w:rFonts w:ascii="Raavi" w:hAnsi="Raavi" w:cs="Raavi"/>
        </w:rPr>
        <w:t xml:space="preserve"> Their connection with God – their spirit dried up - died - and their bodies began to die.</w:t>
      </w:r>
    </w:p>
    <w:p w:rsidR="00463342" w:rsidRDefault="00342694" w:rsidP="00D17A94">
      <w:pPr>
        <w:rPr>
          <w:rFonts w:ascii="Raavi" w:hAnsi="Raavi" w:cs="Raavi"/>
        </w:rPr>
      </w:pPr>
      <w:r>
        <w:rPr>
          <w:rFonts w:ascii="Raavi" w:hAnsi="Raavi" w:cs="Raavi"/>
        </w:rPr>
        <w:t xml:space="preserve">In coming to faith in Jesus our ‘connection’ to God is reborn new and eternal and our soul can prosper. </w:t>
      </w:r>
    </w:p>
    <w:p w:rsidR="004B0430" w:rsidRDefault="00342694" w:rsidP="00D17A94">
      <w:pPr>
        <w:rPr>
          <w:rFonts w:ascii="Raavi" w:hAnsi="Raavi" w:cs="Raavi"/>
        </w:rPr>
      </w:pPr>
      <w:r>
        <w:rPr>
          <w:rFonts w:ascii="Raavi" w:hAnsi="Raavi" w:cs="Raavi"/>
        </w:rPr>
        <w:t xml:space="preserve">A person who does not believe can glory at a sunset or </w:t>
      </w:r>
      <w:proofErr w:type="gramStart"/>
      <w:r>
        <w:rPr>
          <w:rFonts w:ascii="Raavi" w:hAnsi="Raavi" w:cs="Raavi"/>
        </w:rPr>
        <w:t>the be</w:t>
      </w:r>
      <w:proofErr w:type="gramEnd"/>
      <w:r>
        <w:rPr>
          <w:rFonts w:ascii="Raavi" w:hAnsi="Raavi" w:cs="Raavi"/>
        </w:rPr>
        <w:t xml:space="preserve"> amazed at the organisation of a bee colony but cannot see them as an expression of Gods being. It is when we turn to God and respond to Holy Spirits presence bringing Jesus to us</w:t>
      </w:r>
      <w:r>
        <w:rPr>
          <w:rStyle w:val="FootnoteReference"/>
          <w:rFonts w:ascii="Raavi" w:hAnsi="Raavi" w:cs="Raavi"/>
        </w:rPr>
        <w:footnoteReference w:id="4"/>
      </w:r>
      <w:r w:rsidR="00150B38">
        <w:rPr>
          <w:rFonts w:ascii="Raavi" w:hAnsi="Raavi" w:cs="Raavi"/>
        </w:rPr>
        <w:t xml:space="preserve"> that we experience the wonder, the amazement, the humbling of Gods presence.</w:t>
      </w:r>
      <w:r w:rsidR="00463342">
        <w:rPr>
          <w:rFonts w:ascii="Raavi" w:hAnsi="Raavi" w:cs="Raavi"/>
        </w:rPr>
        <w:t xml:space="preserve"> </w:t>
      </w:r>
      <w:r w:rsidR="001F470A">
        <w:rPr>
          <w:rFonts w:ascii="Raavi" w:hAnsi="Raavi" w:cs="Raavi"/>
        </w:rPr>
        <w:t>This wonder</w:t>
      </w:r>
      <w:r w:rsidR="004B0430">
        <w:rPr>
          <w:rFonts w:ascii="Raavi" w:hAnsi="Raavi" w:cs="Raavi"/>
        </w:rPr>
        <w:t>,</w:t>
      </w:r>
      <w:r w:rsidR="001F470A">
        <w:rPr>
          <w:rFonts w:ascii="Raavi" w:hAnsi="Raavi" w:cs="Raavi"/>
        </w:rPr>
        <w:t xml:space="preserve"> and smile</w:t>
      </w:r>
      <w:r w:rsidR="004B0430">
        <w:rPr>
          <w:rFonts w:ascii="Raavi" w:hAnsi="Raavi" w:cs="Raavi"/>
        </w:rPr>
        <w:t>,</w:t>
      </w:r>
      <w:r w:rsidR="001F470A">
        <w:rPr>
          <w:rFonts w:ascii="Raavi" w:hAnsi="Raavi" w:cs="Raavi"/>
        </w:rPr>
        <w:t xml:space="preserve"> is often experienced when we encounter </w:t>
      </w:r>
      <w:r w:rsidR="004B0430">
        <w:rPr>
          <w:rFonts w:ascii="Raavi" w:hAnsi="Raavi" w:cs="Raavi"/>
        </w:rPr>
        <w:t>a</w:t>
      </w:r>
      <w:r w:rsidR="001F470A">
        <w:rPr>
          <w:rFonts w:ascii="Raavi" w:hAnsi="Raavi" w:cs="Raavi"/>
        </w:rPr>
        <w:t xml:space="preserve"> kindness</w:t>
      </w:r>
      <w:r w:rsidR="00463342">
        <w:rPr>
          <w:rFonts w:ascii="Raavi" w:hAnsi="Raavi" w:cs="Raavi"/>
        </w:rPr>
        <w:t>,</w:t>
      </w:r>
      <w:r w:rsidR="001F470A">
        <w:rPr>
          <w:rFonts w:ascii="Raavi" w:hAnsi="Raavi" w:cs="Raavi"/>
        </w:rPr>
        <w:t xml:space="preserve"> or the little thought</w:t>
      </w:r>
      <w:r w:rsidR="00463342">
        <w:rPr>
          <w:rFonts w:ascii="Raavi" w:hAnsi="Raavi" w:cs="Raavi"/>
        </w:rPr>
        <w:t>fulness</w:t>
      </w:r>
      <w:r w:rsidR="001F470A">
        <w:rPr>
          <w:rFonts w:ascii="Raavi" w:hAnsi="Raavi" w:cs="Raavi"/>
        </w:rPr>
        <w:t xml:space="preserve"> from other people</w:t>
      </w:r>
      <w:r w:rsidR="00463342">
        <w:rPr>
          <w:rFonts w:ascii="Raavi" w:hAnsi="Raavi" w:cs="Raavi"/>
        </w:rPr>
        <w:t>.</w:t>
      </w:r>
    </w:p>
    <w:p w:rsidR="00463342" w:rsidRDefault="00463342" w:rsidP="00D17A94">
      <w:pPr>
        <w:rPr>
          <w:rFonts w:ascii="Raavi" w:hAnsi="Raavi" w:cs="Raavi"/>
        </w:rPr>
      </w:pPr>
    </w:p>
    <w:p w:rsidR="00B15EF2" w:rsidRPr="00463342" w:rsidRDefault="00B15EF2" w:rsidP="00D17A94">
      <w:pPr>
        <w:rPr>
          <w:rFonts w:ascii="Raavi" w:hAnsi="Raavi" w:cs="Raavi"/>
          <w:b/>
          <w:bCs/>
        </w:rPr>
      </w:pPr>
      <w:r w:rsidRPr="00463342">
        <w:rPr>
          <w:rFonts w:ascii="Raavi" w:hAnsi="Raavi" w:cs="Raavi"/>
          <w:b/>
          <w:bCs/>
        </w:rPr>
        <w:t>But let us go back a few hours</w:t>
      </w:r>
      <w:r w:rsidR="004B0430" w:rsidRPr="00463342">
        <w:rPr>
          <w:rFonts w:ascii="Raavi" w:hAnsi="Raavi" w:cs="Raavi"/>
          <w:b/>
          <w:bCs/>
        </w:rPr>
        <w:t xml:space="preserve"> in the Mark reading</w:t>
      </w:r>
      <w:r w:rsidRPr="00463342">
        <w:rPr>
          <w:rFonts w:ascii="Raavi" w:hAnsi="Raavi" w:cs="Raavi"/>
          <w:b/>
          <w:bCs/>
        </w:rPr>
        <w:t>:</w:t>
      </w:r>
    </w:p>
    <w:p w:rsidR="006A389D" w:rsidRDefault="00FE0EE7" w:rsidP="00D17A94">
      <w:pPr>
        <w:rPr>
          <w:rFonts w:ascii="Raavi" w:hAnsi="Raavi" w:cs="Raavi"/>
        </w:rPr>
      </w:pPr>
      <w:r>
        <w:rPr>
          <w:rFonts w:ascii="Raavi" w:hAnsi="Raavi" w:cs="Raavi"/>
        </w:rPr>
        <w:t>Jesus cousin John was in prison, Jesus was in Galilee preaching the good news of God and this day</w:t>
      </w:r>
      <w:r w:rsidR="00463342">
        <w:rPr>
          <w:rFonts w:ascii="Raavi" w:hAnsi="Raavi" w:cs="Raavi"/>
        </w:rPr>
        <w:t xml:space="preserve"> he</w:t>
      </w:r>
      <w:r>
        <w:rPr>
          <w:rFonts w:ascii="Raavi" w:hAnsi="Raavi" w:cs="Raavi"/>
        </w:rPr>
        <w:t xml:space="preserve"> was walking along the shore of Lake Galilee. </w:t>
      </w:r>
      <w:proofErr w:type="gramStart"/>
      <w:r>
        <w:rPr>
          <w:rFonts w:ascii="Raavi" w:hAnsi="Raavi" w:cs="Raavi"/>
        </w:rPr>
        <w:t>Fisherman were</w:t>
      </w:r>
      <w:proofErr w:type="gramEnd"/>
      <w:r>
        <w:rPr>
          <w:rFonts w:ascii="Raavi" w:hAnsi="Raavi" w:cs="Raavi"/>
        </w:rPr>
        <w:t xml:space="preserve"> busy fishing and mending nets and </w:t>
      </w:r>
      <w:r>
        <w:rPr>
          <w:rFonts w:ascii="Raavi" w:hAnsi="Raavi" w:cs="Raavi"/>
        </w:rPr>
        <w:lastRenderedPageBreak/>
        <w:t>boats and I guess the area was full of shouts and smells and children. Jesus calls four of these fisherm</w:t>
      </w:r>
      <w:r w:rsidR="00CD3C54">
        <w:rPr>
          <w:rFonts w:ascii="Raavi" w:hAnsi="Raavi" w:cs="Raavi"/>
        </w:rPr>
        <w:t>e</w:t>
      </w:r>
      <w:r>
        <w:rPr>
          <w:rFonts w:ascii="Raavi" w:hAnsi="Raavi" w:cs="Raavi"/>
        </w:rPr>
        <w:t>n and they follow him – leaving their work behind them for their fathers and hired workers to finish.</w:t>
      </w:r>
    </w:p>
    <w:p w:rsidR="00FE0EE7" w:rsidRDefault="00FE0EE7" w:rsidP="00D17A94">
      <w:pPr>
        <w:rPr>
          <w:rFonts w:ascii="Raavi" w:hAnsi="Raavi" w:cs="Raavi"/>
        </w:rPr>
      </w:pPr>
      <w:r>
        <w:rPr>
          <w:rFonts w:ascii="Raavi" w:hAnsi="Raavi" w:cs="Raavi"/>
        </w:rPr>
        <w:t>When the Sabbath day came they went into the church and Jesus began to teach.</w:t>
      </w:r>
      <w:r w:rsidR="00507FB3">
        <w:rPr>
          <w:rFonts w:ascii="Raavi" w:hAnsi="Raavi" w:cs="Raavi"/>
        </w:rPr>
        <w:t xml:space="preserve"> What amazed </w:t>
      </w:r>
      <w:proofErr w:type="gramStart"/>
      <w:r w:rsidR="00507FB3">
        <w:rPr>
          <w:rFonts w:ascii="Raavi" w:hAnsi="Raavi" w:cs="Raavi"/>
        </w:rPr>
        <w:t>people was</w:t>
      </w:r>
      <w:proofErr w:type="gramEnd"/>
      <w:r w:rsidR="00507FB3">
        <w:rPr>
          <w:rFonts w:ascii="Raavi" w:hAnsi="Raavi" w:cs="Raavi"/>
        </w:rPr>
        <w:t xml:space="preserve"> that what he spoke was not just words but words that had authority behind them. Here was a carpenter form a little town and he was speaking the scriptures and explaining them with a power that was not backed by academic qualifications</w:t>
      </w:r>
      <w:r w:rsidR="00463342">
        <w:rPr>
          <w:rFonts w:ascii="Raavi" w:hAnsi="Raavi" w:cs="Raavi"/>
        </w:rPr>
        <w:t>,</w:t>
      </w:r>
      <w:r w:rsidR="00507FB3">
        <w:rPr>
          <w:rFonts w:ascii="Raavi" w:hAnsi="Raavi" w:cs="Raavi"/>
        </w:rPr>
        <w:t xml:space="preserve"> or a big band but and inner reality that touched your being – a bit like the Isaiah reading “have they not heard, can they not see ..”</w:t>
      </w:r>
    </w:p>
    <w:p w:rsidR="00A858BA" w:rsidRDefault="00A858BA" w:rsidP="00D17A94">
      <w:pPr>
        <w:rPr>
          <w:rFonts w:ascii="Raavi" w:hAnsi="Raavi" w:cs="Raavi"/>
        </w:rPr>
      </w:pPr>
      <w:r>
        <w:rPr>
          <w:rFonts w:ascii="Raavi" w:hAnsi="Raavi" w:cs="Raavi"/>
        </w:rPr>
        <w:t>And then it happened – a man</w:t>
      </w:r>
      <w:r w:rsidR="00CD3C54">
        <w:rPr>
          <w:rFonts w:ascii="Raavi" w:hAnsi="Raavi" w:cs="Raavi"/>
        </w:rPr>
        <w:t>,</w:t>
      </w:r>
      <w:r>
        <w:rPr>
          <w:rFonts w:ascii="Raavi" w:hAnsi="Raavi" w:cs="Raavi"/>
        </w:rPr>
        <w:t xml:space="preserve"> I guess who had been sitting quietly</w:t>
      </w:r>
      <w:r w:rsidR="00CD3C54">
        <w:rPr>
          <w:rFonts w:ascii="Raavi" w:hAnsi="Raavi" w:cs="Raavi"/>
        </w:rPr>
        <w:t xml:space="preserve">/or </w:t>
      </w:r>
      <w:r w:rsidR="00463342">
        <w:rPr>
          <w:rFonts w:ascii="Raavi" w:hAnsi="Raavi" w:cs="Raavi"/>
        </w:rPr>
        <w:t xml:space="preserve">maybe was agitated </w:t>
      </w:r>
      <w:r>
        <w:rPr>
          <w:rFonts w:ascii="Raavi" w:hAnsi="Raavi" w:cs="Raavi"/>
        </w:rPr>
        <w:t>in the congregation springs</w:t>
      </w:r>
      <w:r w:rsidR="00463342">
        <w:rPr>
          <w:rFonts w:ascii="Raavi" w:hAnsi="Raavi" w:cs="Raavi"/>
        </w:rPr>
        <w:t>,</w:t>
      </w:r>
      <w:r>
        <w:rPr>
          <w:rFonts w:ascii="Raavi" w:hAnsi="Raavi" w:cs="Raavi"/>
        </w:rPr>
        <w:t xml:space="preserve"> up and cries out “What do us </w:t>
      </w:r>
      <w:proofErr w:type="gramStart"/>
      <w:r>
        <w:rPr>
          <w:rFonts w:ascii="Raavi" w:hAnsi="Raavi" w:cs="Raavi"/>
        </w:rPr>
        <w:t>You</w:t>
      </w:r>
      <w:proofErr w:type="gramEnd"/>
      <w:r>
        <w:rPr>
          <w:rFonts w:ascii="Raavi" w:hAnsi="Raavi" w:cs="Raavi"/>
        </w:rPr>
        <w:t xml:space="preserve"> have to do with each other, Jesus the Nazarene? Have you come to destroy us? I know who </w:t>
      </w:r>
      <w:proofErr w:type="gramStart"/>
      <w:r>
        <w:rPr>
          <w:rFonts w:ascii="Raavi" w:hAnsi="Raavi" w:cs="Raavi"/>
        </w:rPr>
        <w:t>You</w:t>
      </w:r>
      <w:proofErr w:type="gramEnd"/>
      <w:r>
        <w:rPr>
          <w:rFonts w:ascii="Raavi" w:hAnsi="Raavi" w:cs="Raavi"/>
        </w:rPr>
        <w:t xml:space="preserve"> are – the Holy One of God!” </w:t>
      </w:r>
      <w:r w:rsidR="00CD3C54">
        <w:rPr>
          <w:rFonts w:ascii="Raavi" w:hAnsi="Raavi" w:cs="Raavi"/>
        </w:rPr>
        <w:t>……</w:t>
      </w:r>
      <w:r>
        <w:rPr>
          <w:rFonts w:ascii="Raavi" w:hAnsi="Raavi" w:cs="Raavi"/>
        </w:rPr>
        <w:t xml:space="preserve"> and Jesus turned to the congregation and said ‘see – </w:t>
      </w:r>
      <w:r w:rsidR="0029694E">
        <w:rPr>
          <w:rFonts w:ascii="Raavi" w:hAnsi="Raavi" w:cs="Raavi"/>
        </w:rPr>
        <w:t xml:space="preserve">why </w:t>
      </w:r>
      <w:r>
        <w:rPr>
          <w:rFonts w:ascii="Raavi" w:hAnsi="Raavi" w:cs="Raavi"/>
        </w:rPr>
        <w:t>do</w:t>
      </w:r>
      <w:r w:rsidR="0029694E">
        <w:rPr>
          <w:rFonts w:ascii="Raavi" w:hAnsi="Raavi" w:cs="Raavi"/>
        </w:rPr>
        <w:t>n’t</w:t>
      </w:r>
      <w:r>
        <w:rPr>
          <w:rFonts w:ascii="Raavi" w:hAnsi="Raavi" w:cs="Raavi"/>
        </w:rPr>
        <w:t xml:space="preserve"> you know who I am even the demons know!!!’  NO HE DID NOT – Jesus wanted no part of the evil – as he showed in the </w:t>
      </w:r>
      <w:proofErr w:type="gramStart"/>
      <w:r>
        <w:rPr>
          <w:rFonts w:ascii="Raavi" w:hAnsi="Raavi" w:cs="Raavi"/>
        </w:rPr>
        <w:t>40  days</w:t>
      </w:r>
      <w:proofErr w:type="gramEnd"/>
      <w:r>
        <w:rPr>
          <w:rFonts w:ascii="Raavi" w:hAnsi="Raavi" w:cs="Raavi"/>
        </w:rPr>
        <w:t xml:space="preserve"> starvation in the desert – he would have none of it – no compromise – “</w:t>
      </w:r>
      <w:r>
        <w:rPr>
          <w:rFonts w:ascii="Raavi" w:hAnsi="Raavi" w:cs="Raavi"/>
          <w:i/>
          <w:iCs/>
        </w:rPr>
        <w:t xml:space="preserve">be quiet, and come out of him!” </w:t>
      </w:r>
      <w:r>
        <w:rPr>
          <w:rFonts w:ascii="Raavi" w:hAnsi="Raavi" w:cs="Raavi"/>
        </w:rPr>
        <w:t xml:space="preserve"> </w:t>
      </w:r>
      <w:proofErr w:type="gramStart"/>
      <w:r w:rsidR="0029694E">
        <w:rPr>
          <w:rFonts w:ascii="Raavi" w:hAnsi="Raavi" w:cs="Raavi"/>
        </w:rPr>
        <w:t>and</w:t>
      </w:r>
      <w:proofErr w:type="gramEnd"/>
      <w:r w:rsidR="0029694E">
        <w:rPr>
          <w:rFonts w:ascii="Raavi" w:hAnsi="Raavi" w:cs="Raavi"/>
        </w:rPr>
        <w:t xml:space="preserve"> </w:t>
      </w:r>
      <w:r>
        <w:rPr>
          <w:rFonts w:ascii="Raavi" w:hAnsi="Raavi" w:cs="Raavi"/>
        </w:rPr>
        <w:t>throwing him into convulsions, the unclean spirit cried out with a loud voice and came</w:t>
      </w:r>
      <w:r w:rsidR="00E67329">
        <w:rPr>
          <w:rFonts w:ascii="Raavi" w:hAnsi="Raavi" w:cs="Raavi"/>
        </w:rPr>
        <w:t xml:space="preserve"> </w:t>
      </w:r>
      <w:r>
        <w:rPr>
          <w:rFonts w:ascii="Raavi" w:hAnsi="Raavi" w:cs="Raavi"/>
        </w:rPr>
        <w:t>out of him</w:t>
      </w:r>
      <w:r w:rsidR="00E67329">
        <w:rPr>
          <w:rFonts w:ascii="Raavi" w:hAnsi="Raavi" w:cs="Raavi"/>
        </w:rPr>
        <w:t>.”</w:t>
      </w:r>
    </w:p>
    <w:p w:rsidR="00CD3C54" w:rsidRDefault="00CD3C54" w:rsidP="00D17A94">
      <w:pPr>
        <w:rPr>
          <w:rFonts w:ascii="Raavi" w:hAnsi="Raavi" w:cs="Raavi"/>
        </w:rPr>
      </w:pPr>
    </w:p>
    <w:p w:rsidR="007049C2" w:rsidRPr="0029694E" w:rsidRDefault="007049C2" w:rsidP="007049C2">
      <w:pPr>
        <w:rPr>
          <w:rFonts w:ascii="Raavi" w:hAnsi="Raavi" w:cs="Raavi"/>
          <w:b/>
          <w:bCs/>
        </w:rPr>
      </w:pPr>
      <w:r w:rsidRPr="0029694E">
        <w:rPr>
          <w:rFonts w:ascii="Raavi" w:hAnsi="Raavi" w:cs="Raavi"/>
          <w:b/>
          <w:bCs/>
        </w:rPr>
        <w:t>???? (Question to congregation)</w:t>
      </w:r>
    </w:p>
    <w:p w:rsidR="007049C2" w:rsidRDefault="007049C2" w:rsidP="00D17A94">
      <w:pPr>
        <w:rPr>
          <w:rFonts w:ascii="Raavi" w:hAnsi="Raavi" w:cs="Raavi"/>
          <w:b/>
          <w:bCs/>
        </w:rPr>
      </w:pPr>
      <w:r w:rsidRPr="0029694E">
        <w:rPr>
          <w:rFonts w:ascii="Raavi" w:hAnsi="Raavi" w:cs="Raavi"/>
          <w:b/>
          <w:bCs/>
        </w:rPr>
        <w:t>How would we feel react if that happened here</w:t>
      </w:r>
      <w:r w:rsidR="00CD3C54">
        <w:rPr>
          <w:rFonts w:ascii="Raavi" w:hAnsi="Raavi" w:cs="Raavi"/>
          <w:b/>
          <w:bCs/>
        </w:rPr>
        <w:t xml:space="preserve"> – this morning</w:t>
      </w:r>
      <w:r w:rsidRPr="0029694E">
        <w:rPr>
          <w:rFonts w:ascii="Raavi" w:hAnsi="Raavi" w:cs="Raavi"/>
          <w:b/>
          <w:bCs/>
        </w:rPr>
        <w:t xml:space="preserve">? </w:t>
      </w:r>
    </w:p>
    <w:p w:rsidR="00CD3C54" w:rsidRDefault="00CD3C54" w:rsidP="00D17A94">
      <w:pPr>
        <w:rPr>
          <w:rFonts w:ascii="Raavi" w:hAnsi="Raavi" w:cs="Raavi"/>
          <w:b/>
          <w:bCs/>
        </w:rPr>
      </w:pPr>
    </w:p>
    <w:p w:rsidR="008A5C03" w:rsidRDefault="0029694E" w:rsidP="00D17A94">
      <w:pPr>
        <w:rPr>
          <w:rFonts w:ascii="Raavi" w:hAnsi="Raavi" w:cs="Raavi"/>
        </w:rPr>
      </w:pPr>
      <w:r>
        <w:rPr>
          <w:rFonts w:ascii="Raavi" w:hAnsi="Raavi" w:cs="Raavi"/>
        </w:rPr>
        <w:t xml:space="preserve">What did Jesus do that day after church – he was invited back to Simon and </w:t>
      </w:r>
      <w:proofErr w:type="gramStart"/>
      <w:r>
        <w:rPr>
          <w:rFonts w:ascii="Raavi" w:hAnsi="Raavi" w:cs="Raavi"/>
        </w:rPr>
        <w:t>Andrews</w:t>
      </w:r>
      <w:proofErr w:type="gramEnd"/>
      <w:r>
        <w:rPr>
          <w:rFonts w:ascii="Raavi" w:hAnsi="Raavi" w:cs="Raavi"/>
        </w:rPr>
        <w:t xml:space="preserve"> house for a meal. Consider the scene told to us in Mark 1:29-39: it is a homely scene, Simon/Peter and Andrew invite Jesus and James and John back to their home for a meal. It is a busy home with Simons wife, maybe their children and his wife’s’ mother filling the house with busyness and noise – when they reached the house they immediately told Jesus that Simons </w:t>
      </w:r>
      <w:r w:rsidR="002E0107">
        <w:rPr>
          <w:rFonts w:ascii="Raavi" w:hAnsi="Raavi" w:cs="Raavi"/>
        </w:rPr>
        <w:t>mother-in-law</w:t>
      </w:r>
      <w:r>
        <w:rPr>
          <w:rFonts w:ascii="Raavi" w:hAnsi="Raavi" w:cs="Raavi"/>
        </w:rPr>
        <w:t xml:space="preserve"> was sick in bed with a fever – what were they hoping – they had seen something in him and had followed him, heard him preach and seen his power over evil – perhaps they hoped just a little that he could heal her? </w:t>
      </w:r>
    </w:p>
    <w:p w:rsidR="00A857DF" w:rsidRDefault="0029694E" w:rsidP="00D17A94">
      <w:pPr>
        <w:rPr>
          <w:rFonts w:ascii="Raavi" w:hAnsi="Raavi" w:cs="Raavi"/>
        </w:rPr>
      </w:pPr>
      <w:r>
        <w:rPr>
          <w:rFonts w:ascii="Raavi" w:hAnsi="Raavi" w:cs="Raavi"/>
        </w:rPr>
        <w:t>Jesus went to her, reached out and took her hand and raised her up – the fever gone.</w:t>
      </w:r>
      <w:r w:rsidR="008A5C03">
        <w:rPr>
          <w:rFonts w:ascii="Raavi" w:hAnsi="Raavi" w:cs="Raavi"/>
        </w:rPr>
        <w:t xml:space="preserve"> Now this lady was probably told by the family – now you sit here and we will bring you a drink </w:t>
      </w:r>
      <w:proofErr w:type="gramStart"/>
      <w:r w:rsidR="008A5C03">
        <w:rPr>
          <w:rFonts w:ascii="Raavi" w:hAnsi="Raavi" w:cs="Raavi"/>
        </w:rPr>
        <w:t>–  sensible</w:t>
      </w:r>
      <w:proofErr w:type="gramEnd"/>
      <w:r w:rsidR="008A5C03">
        <w:rPr>
          <w:rFonts w:ascii="Raavi" w:hAnsi="Raavi" w:cs="Raavi"/>
        </w:rPr>
        <w:t xml:space="preserve"> advice – but she knew that she was healed and desired nothing more than to serve this one called Jesus.</w:t>
      </w:r>
      <w:r w:rsidR="000544B1">
        <w:rPr>
          <w:rFonts w:ascii="Raavi" w:hAnsi="Raavi" w:cs="Raavi"/>
        </w:rPr>
        <w:t xml:space="preserve"> The obvious a</w:t>
      </w:r>
      <w:r w:rsidR="00CD3C54">
        <w:rPr>
          <w:rFonts w:ascii="Raavi" w:hAnsi="Raavi" w:cs="Raavi"/>
        </w:rPr>
        <w:t>p</w:t>
      </w:r>
      <w:r w:rsidR="000544B1">
        <w:rPr>
          <w:rFonts w:ascii="Raavi" w:hAnsi="Raavi" w:cs="Raavi"/>
        </w:rPr>
        <w:t>plicatio</w:t>
      </w:r>
      <w:r w:rsidR="00CD3C54">
        <w:rPr>
          <w:rFonts w:ascii="Raavi" w:hAnsi="Raavi" w:cs="Raavi"/>
        </w:rPr>
        <w:t>n</w:t>
      </w:r>
      <w:r w:rsidR="000544B1">
        <w:rPr>
          <w:rFonts w:ascii="Raavi" w:hAnsi="Raavi" w:cs="Raavi"/>
        </w:rPr>
        <w:t xml:space="preserve">/example for us is NOT that we should run around healed of a fever and </w:t>
      </w:r>
      <w:r w:rsidR="00CD3C54">
        <w:rPr>
          <w:rFonts w:ascii="Raavi" w:hAnsi="Raavi" w:cs="Raavi"/>
        </w:rPr>
        <w:t xml:space="preserve">find that we are </w:t>
      </w:r>
      <w:r w:rsidR="000544B1">
        <w:rPr>
          <w:rFonts w:ascii="Raavi" w:hAnsi="Raavi" w:cs="Raavi"/>
        </w:rPr>
        <w:t>spread</w:t>
      </w:r>
      <w:r w:rsidR="00CD3C54">
        <w:rPr>
          <w:rFonts w:ascii="Raavi" w:hAnsi="Raavi" w:cs="Raavi"/>
        </w:rPr>
        <w:t>ing</w:t>
      </w:r>
      <w:r w:rsidR="000544B1">
        <w:rPr>
          <w:rFonts w:ascii="Raavi" w:hAnsi="Raavi" w:cs="Raavi"/>
        </w:rPr>
        <w:t xml:space="preserve"> </w:t>
      </w:r>
      <w:r w:rsidR="002E0107">
        <w:rPr>
          <w:rFonts w:ascii="Raavi" w:hAnsi="Raavi" w:cs="Raavi"/>
        </w:rPr>
        <w:t>COVID-19</w:t>
      </w:r>
      <w:r w:rsidR="000544B1">
        <w:rPr>
          <w:rFonts w:ascii="Raavi" w:hAnsi="Raavi" w:cs="Raavi"/>
        </w:rPr>
        <w:t xml:space="preserve"> but</w:t>
      </w:r>
      <w:r w:rsidR="00CD3C54">
        <w:rPr>
          <w:rFonts w:ascii="Raavi" w:hAnsi="Raavi" w:cs="Raavi"/>
        </w:rPr>
        <w:t xml:space="preserve"> </w:t>
      </w:r>
      <w:r w:rsidR="000544B1">
        <w:rPr>
          <w:rFonts w:ascii="Raavi" w:hAnsi="Raavi" w:cs="Raavi"/>
        </w:rPr>
        <w:t xml:space="preserve">that we know that when we repent and come to Jesus, receive </w:t>
      </w:r>
      <w:r w:rsidR="002E0107">
        <w:rPr>
          <w:rFonts w:ascii="Raavi" w:hAnsi="Raavi" w:cs="Raavi"/>
        </w:rPr>
        <w:t>forgiveness</w:t>
      </w:r>
      <w:r w:rsidR="000544B1">
        <w:rPr>
          <w:rFonts w:ascii="Raavi" w:hAnsi="Raavi" w:cs="Raavi"/>
        </w:rPr>
        <w:t xml:space="preserve"> and become righteous in Gods sight</w:t>
      </w:r>
      <w:r w:rsidR="00A857DF">
        <w:rPr>
          <w:rFonts w:ascii="Raavi" w:hAnsi="Raavi" w:cs="Raavi"/>
        </w:rPr>
        <w:t xml:space="preserve">. </w:t>
      </w:r>
      <w:proofErr w:type="gramStart"/>
      <w:r w:rsidR="00A857DF">
        <w:rPr>
          <w:rFonts w:ascii="Raavi" w:hAnsi="Raavi" w:cs="Raavi"/>
        </w:rPr>
        <w:t>But to walk in Gods ways.</w:t>
      </w:r>
      <w:proofErr w:type="gramEnd"/>
    </w:p>
    <w:p w:rsidR="0029694E" w:rsidRDefault="000544B1" w:rsidP="00D17A94">
      <w:pPr>
        <w:rPr>
          <w:rFonts w:ascii="Raavi" w:hAnsi="Raavi" w:cs="Raavi"/>
        </w:rPr>
      </w:pPr>
      <w:r>
        <w:rPr>
          <w:rFonts w:ascii="Raavi" w:hAnsi="Raavi" w:cs="Raavi"/>
        </w:rPr>
        <w:t xml:space="preserve">“Jesus became sin for us that we might become the </w:t>
      </w:r>
      <w:r w:rsidR="002E0107">
        <w:rPr>
          <w:rFonts w:ascii="Raavi" w:hAnsi="Raavi" w:cs="Raavi"/>
        </w:rPr>
        <w:t>righteousness</w:t>
      </w:r>
      <w:r>
        <w:rPr>
          <w:rFonts w:ascii="Raavi" w:hAnsi="Raavi" w:cs="Raavi"/>
        </w:rPr>
        <w:t xml:space="preserve"> of God in Him”</w:t>
      </w:r>
      <w:r>
        <w:rPr>
          <w:rStyle w:val="FootnoteReference"/>
          <w:rFonts w:ascii="Raavi" w:hAnsi="Raavi" w:cs="Raavi"/>
        </w:rPr>
        <w:footnoteReference w:id="5"/>
      </w:r>
      <w:r>
        <w:rPr>
          <w:rFonts w:ascii="Raavi" w:hAnsi="Raavi" w:cs="Raavi"/>
        </w:rPr>
        <w:t xml:space="preserve"> </w:t>
      </w:r>
      <w:r w:rsidRPr="00CD3C54">
        <w:rPr>
          <w:rFonts w:ascii="Raavi" w:hAnsi="Raavi" w:cs="Raavi"/>
          <w:i/>
          <w:iCs/>
        </w:rPr>
        <w:t xml:space="preserve">you must accept both </w:t>
      </w:r>
      <w:r>
        <w:rPr>
          <w:rFonts w:ascii="Raavi" w:hAnsi="Raavi" w:cs="Raavi"/>
        </w:rPr>
        <w:t xml:space="preserve">– you cannot say I will just accept </w:t>
      </w:r>
      <w:r w:rsidR="002E0107">
        <w:rPr>
          <w:rFonts w:ascii="Raavi" w:hAnsi="Raavi" w:cs="Raavi"/>
        </w:rPr>
        <w:t>forgiveness</w:t>
      </w:r>
      <w:r>
        <w:rPr>
          <w:rFonts w:ascii="Raavi" w:hAnsi="Raavi" w:cs="Raavi"/>
        </w:rPr>
        <w:t xml:space="preserve"> and the </w:t>
      </w:r>
      <w:r w:rsidR="00A857DF">
        <w:rPr>
          <w:rFonts w:ascii="Raavi" w:hAnsi="Raavi" w:cs="Raavi"/>
        </w:rPr>
        <w:t>righteousness will come</w:t>
      </w:r>
      <w:r>
        <w:rPr>
          <w:rFonts w:ascii="Raavi" w:hAnsi="Raavi" w:cs="Raavi"/>
        </w:rPr>
        <w:t xml:space="preserve"> when I get to heaven -</w:t>
      </w:r>
      <w:r w:rsidR="00CD3C54">
        <w:rPr>
          <w:rFonts w:ascii="Raavi" w:hAnsi="Raavi" w:cs="Raavi"/>
        </w:rPr>
        <w:t xml:space="preserve"> </w:t>
      </w:r>
      <w:r>
        <w:rPr>
          <w:rFonts w:ascii="Raavi" w:hAnsi="Raavi" w:cs="Raavi"/>
        </w:rPr>
        <w:t>no it is a package deal – we are forgiven and are clean and we live in the rightness of God. We have Gods Spirit in us to be our guide and friend and walking companion and we must choose to live to grow in living as Gods person – it is a yes or no proposition.</w:t>
      </w:r>
    </w:p>
    <w:p w:rsidR="000544B1" w:rsidRDefault="000544B1" w:rsidP="00D17A94">
      <w:pPr>
        <w:rPr>
          <w:rFonts w:ascii="Raavi" w:hAnsi="Raavi" w:cs="Raavi"/>
        </w:rPr>
      </w:pPr>
      <w:r>
        <w:rPr>
          <w:rFonts w:ascii="Raavi" w:hAnsi="Raavi" w:cs="Raavi"/>
        </w:rPr>
        <w:t>Our motive is essential – have we a heart a soul a mind – as troubled as they maybe sometimes</w:t>
      </w:r>
      <w:r w:rsidR="004B7D27">
        <w:rPr>
          <w:rFonts w:ascii="Raavi" w:hAnsi="Raavi" w:cs="Raavi"/>
        </w:rPr>
        <w:t xml:space="preserve"> – that is for Jesus. Is our spirit “born again” </w:t>
      </w:r>
      <w:r w:rsidR="00CD3C54">
        <w:rPr>
          <w:rFonts w:ascii="Raavi" w:hAnsi="Raavi" w:cs="Raavi"/>
        </w:rPr>
        <w:t xml:space="preserve">- </w:t>
      </w:r>
      <w:r w:rsidR="004B7D27">
        <w:rPr>
          <w:rFonts w:ascii="Raavi" w:hAnsi="Raavi" w:cs="Raavi"/>
        </w:rPr>
        <w:t>eternally in Gods’ presence - eternity includes today!</w:t>
      </w:r>
    </w:p>
    <w:p w:rsidR="00F13CF1" w:rsidRDefault="00F13CF1" w:rsidP="00D17A94">
      <w:pPr>
        <w:rPr>
          <w:rFonts w:ascii="Raavi" w:hAnsi="Raavi" w:cs="Raavi"/>
        </w:rPr>
      </w:pPr>
      <w:r>
        <w:rPr>
          <w:rFonts w:ascii="Raavi" w:hAnsi="Raavi" w:cs="Raavi"/>
        </w:rPr>
        <w:t>Listen to the terrifying words of Jesus to some good Christians “no person can serve two masters;”</w:t>
      </w:r>
      <w:r>
        <w:rPr>
          <w:rStyle w:val="FootnoteReference"/>
          <w:rFonts w:ascii="Raavi" w:hAnsi="Raavi" w:cs="Raavi"/>
        </w:rPr>
        <w:footnoteReference w:id="6"/>
      </w:r>
      <w:r>
        <w:rPr>
          <w:rFonts w:ascii="Raavi" w:hAnsi="Raavi" w:cs="Raavi"/>
        </w:rPr>
        <w:t xml:space="preserve"> then </w:t>
      </w:r>
    </w:p>
    <w:p w:rsidR="00F13CF1" w:rsidRDefault="00F13CF1" w:rsidP="00D17A94">
      <w:pPr>
        <w:rPr>
          <w:rFonts w:ascii="Raavi" w:hAnsi="Raavi" w:cs="Raavi"/>
        </w:rPr>
      </w:pPr>
      <w:r>
        <w:rPr>
          <w:rFonts w:ascii="Raavi" w:hAnsi="Raavi" w:cs="Raavi"/>
        </w:rPr>
        <w:t xml:space="preserve">‘not everyone who says to </w:t>
      </w:r>
      <w:proofErr w:type="gramStart"/>
      <w:r>
        <w:rPr>
          <w:rFonts w:ascii="Raavi" w:hAnsi="Raavi" w:cs="Raavi"/>
        </w:rPr>
        <w:t>Me</w:t>
      </w:r>
      <w:proofErr w:type="gramEnd"/>
      <w:r>
        <w:rPr>
          <w:rFonts w:ascii="Raavi" w:hAnsi="Raavi" w:cs="Raavi"/>
        </w:rPr>
        <w:t xml:space="preserve">, “’Lord, Lord’ will enter the Kingdom of Heaven, but </w:t>
      </w:r>
      <w:r w:rsidR="001522DE">
        <w:rPr>
          <w:rFonts w:ascii="Raavi" w:hAnsi="Raavi" w:cs="Raavi"/>
        </w:rPr>
        <w:t xml:space="preserve">only </w:t>
      </w:r>
      <w:r w:rsidR="00CD3C54">
        <w:rPr>
          <w:rFonts w:ascii="Raavi" w:hAnsi="Raavi" w:cs="Raavi"/>
        </w:rPr>
        <w:t>them</w:t>
      </w:r>
      <w:r>
        <w:rPr>
          <w:rFonts w:ascii="Raavi" w:hAnsi="Raavi" w:cs="Raavi"/>
        </w:rPr>
        <w:t xml:space="preserve"> who do the will of </w:t>
      </w:r>
      <w:r w:rsidR="008E0C67">
        <w:rPr>
          <w:rFonts w:ascii="Raavi" w:hAnsi="Raavi" w:cs="Raavi"/>
        </w:rPr>
        <w:t xml:space="preserve">My Father who is in heaven. </w:t>
      </w:r>
      <w:r w:rsidR="00E95099">
        <w:rPr>
          <w:rFonts w:ascii="Raavi" w:hAnsi="Raavi" w:cs="Raavi"/>
        </w:rPr>
        <w:t>M</w:t>
      </w:r>
      <w:r w:rsidR="008E0C67">
        <w:rPr>
          <w:rFonts w:ascii="Raavi" w:hAnsi="Raavi" w:cs="Raavi"/>
        </w:rPr>
        <w:t xml:space="preserve">any will say to </w:t>
      </w:r>
      <w:proofErr w:type="gramStart"/>
      <w:r w:rsidR="008E0C67">
        <w:rPr>
          <w:rFonts w:ascii="Raavi" w:hAnsi="Raavi" w:cs="Raavi"/>
        </w:rPr>
        <w:t>Me</w:t>
      </w:r>
      <w:proofErr w:type="gramEnd"/>
      <w:r w:rsidR="008E0C67">
        <w:rPr>
          <w:rFonts w:ascii="Raavi" w:hAnsi="Raavi" w:cs="Raavi"/>
        </w:rPr>
        <w:t xml:space="preserve"> on that day ‘Lord, Lord, did we not prophesy in Your name, and in Your name cast out demons, and in Your name perform many miracles?’ and the I will declare to them, “I never knew you; depart from me, </w:t>
      </w:r>
      <w:r w:rsidR="001522DE">
        <w:rPr>
          <w:rFonts w:ascii="Raavi" w:hAnsi="Raavi" w:cs="Raavi"/>
        </w:rPr>
        <w:t>what you did was unaouthorised.</w:t>
      </w:r>
      <w:r w:rsidR="00CD3C54">
        <w:rPr>
          <w:rStyle w:val="FootnoteReference"/>
          <w:rFonts w:ascii="Raavi" w:hAnsi="Raavi" w:cs="Raavi"/>
        </w:rPr>
        <w:footnoteReference w:id="7"/>
      </w:r>
      <w:r w:rsidR="008E0C67">
        <w:rPr>
          <w:rFonts w:ascii="Raavi" w:hAnsi="Raavi" w:cs="Raavi"/>
        </w:rPr>
        <w:t>’”</w:t>
      </w:r>
    </w:p>
    <w:p w:rsidR="00E95099" w:rsidRDefault="00E95099" w:rsidP="00D17A94">
      <w:pPr>
        <w:rPr>
          <w:rFonts w:ascii="Raavi" w:hAnsi="Raavi" w:cs="Raavi"/>
        </w:rPr>
      </w:pPr>
    </w:p>
    <w:p w:rsidR="00D52C72" w:rsidRPr="001522DE" w:rsidRDefault="008E0C67" w:rsidP="00D17A94">
      <w:pPr>
        <w:rPr>
          <w:rFonts w:ascii="Raavi" w:hAnsi="Raavi" w:cs="Raavi"/>
          <w:i/>
          <w:iCs/>
        </w:rPr>
      </w:pPr>
      <w:r w:rsidRPr="001522DE">
        <w:rPr>
          <w:rFonts w:ascii="Raavi" w:hAnsi="Raavi" w:cs="Raavi"/>
          <w:b/>
          <w:bCs/>
          <w:i/>
          <w:iCs/>
        </w:rPr>
        <w:t xml:space="preserve">???? To congregation </w:t>
      </w:r>
      <w:proofErr w:type="gramStart"/>
      <w:r w:rsidRPr="001522DE">
        <w:rPr>
          <w:rFonts w:ascii="Raavi" w:hAnsi="Raavi" w:cs="Raavi"/>
          <w:b/>
          <w:bCs/>
          <w:i/>
          <w:iCs/>
        </w:rPr>
        <w:t xml:space="preserve">-  </w:t>
      </w:r>
      <w:r w:rsidRPr="001522DE">
        <w:rPr>
          <w:rFonts w:ascii="Raavi" w:hAnsi="Raavi" w:cs="Raavi"/>
          <w:i/>
          <w:iCs/>
        </w:rPr>
        <w:t>Hope</w:t>
      </w:r>
      <w:proofErr w:type="gramEnd"/>
      <w:r w:rsidRPr="001522DE">
        <w:rPr>
          <w:rFonts w:ascii="Raavi" w:hAnsi="Raavi" w:cs="Raavi"/>
          <w:i/>
          <w:iCs/>
        </w:rPr>
        <w:t xml:space="preserve"> – healing – faith- works- why are </w:t>
      </w:r>
      <w:r w:rsidR="00CD3C54" w:rsidRPr="001522DE">
        <w:rPr>
          <w:rFonts w:ascii="Raavi" w:hAnsi="Raavi" w:cs="Raavi"/>
          <w:i/>
          <w:iCs/>
        </w:rPr>
        <w:t>the same things</w:t>
      </w:r>
      <w:r w:rsidRPr="001522DE">
        <w:rPr>
          <w:rFonts w:ascii="Raavi" w:hAnsi="Raavi" w:cs="Raavi"/>
          <w:i/>
          <w:iCs/>
        </w:rPr>
        <w:t xml:space="preserve"> acceptable </w:t>
      </w:r>
      <w:r w:rsidR="00CD3C54" w:rsidRPr="001522DE">
        <w:rPr>
          <w:rFonts w:ascii="Raavi" w:hAnsi="Raavi" w:cs="Raavi"/>
          <w:i/>
          <w:iCs/>
        </w:rPr>
        <w:t xml:space="preserve">from one person </w:t>
      </w:r>
      <w:r w:rsidRPr="001522DE">
        <w:rPr>
          <w:rFonts w:ascii="Raavi" w:hAnsi="Raavi" w:cs="Raavi"/>
          <w:i/>
          <w:iCs/>
        </w:rPr>
        <w:t xml:space="preserve">and </w:t>
      </w:r>
      <w:r w:rsidR="00CD3C54" w:rsidRPr="001522DE">
        <w:rPr>
          <w:rFonts w:ascii="Raavi" w:hAnsi="Raavi" w:cs="Raavi"/>
          <w:i/>
          <w:iCs/>
        </w:rPr>
        <w:t>from an</w:t>
      </w:r>
      <w:r w:rsidRPr="001522DE">
        <w:rPr>
          <w:rFonts w:ascii="Raavi" w:hAnsi="Raavi" w:cs="Raavi"/>
          <w:i/>
          <w:iCs/>
        </w:rPr>
        <w:t>other</w:t>
      </w:r>
      <w:r w:rsidR="00CD3C54" w:rsidRPr="001522DE">
        <w:rPr>
          <w:rFonts w:ascii="Raavi" w:hAnsi="Raavi" w:cs="Raavi"/>
          <w:i/>
          <w:iCs/>
        </w:rPr>
        <w:t xml:space="preserve"> is</w:t>
      </w:r>
      <w:r w:rsidRPr="001522DE">
        <w:rPr>
          <w:rFonts w:ascii="Raavi" w:hAnsi="Raavi" w:cs="Raavi"/>
          <w:i/>
          <w:iCs/>
        </w:rPr>
        <w:t xml:space="preserve"> not?</w:t>
      </w:r>
      <w:r w:rsidR="00E95099" w:rsidRPr="001522DE">
        <w:rPr>
          <w:rFonts w:ascii="Raavi" w:hAnsi="Raavi" w:cs="Raavi"/>
          <w:i/>
          <w:iCs/>
        </w:rPr>
        <w:t xml:space="preserve"> </w:t>
      </w:r>
    </w:p>
    <w:p w:rsidR="00CD3C54" w:rsidRDefault="00CD3C54" w:rsidP="00D17A94">
      <w:pPr>
        <w:rPr>
          <w:rFonts w:ascii="Raavi" w:hAnsi="Raavi" w:cs="Raavi"/>
        </w:rPr>
      </w:pPr>
    </w:p>
    <w:p w:rsidR="008E0C67" w:rsidRDefault="00E95099" w:rsidP="00D17A94">
      <w:pPr>
        <w:rPr>
          <w:rFonts w:ascii="Raavi" w:hAnsi="Raavi" w:cs="Raavi"/>
          <w:i/>
          <w:iCs/>
        </w:rPr>
      </w:pPr>
      <w:r>
        <w:rPr>
          <w:rFonts w:ascii="Raavi" w:hAnsi="Raavi" w:cs="Raavi"/>
        </w:rPr>
        <w:t xml:space="preserve">Motivation </w:t>
      </w:r>
      <w:r w:rsidR="001522DE">
        <w:rPr>
          <w:rFonts w:ascii="Raavi" w:hAnsi="Raavi" w:cs="Raavi"/>
        </w:rPr>
        <w:t xml:space="preserve">- </w:t>
      </w:r>
      <w:r>
        <w:rPr>
          <w:rFonts w:ascii="Raavi" w:hAnsi="Raavi" w:cs="Raavi"/>
        </w:rPr>
        <w:t>note</w:t>
      </w:r>
      <w:r w:rsidR="002E0107">
        <w:rPr>
          <w:rFonts w:ascii="Raavi" w:hAnsi="Raavi" w:cs="Raavi"/>
        </w:rPr>
        <w:t>:</w:t>
      </w:r>
      <w:r>
        <w:rPr>
          <w:rFonts w:ascii="Raavi" w:hAnsi="Raavi" w:cs="Raavi"/>
        </w:rPr>
        <w:t xml:space="preserve"> </w:t>
      </w:r>
      <w:r w:rsidR="00FA0028">
        <w:rPr>
          <w:rFonts w:ascii="Raavi" w:hAnsi="Raavi" w:cs="Raavi"/>
        </w:rPr>
        <w:t xml:space="preserve">in </w:t>
      </w:r>
      <w:r>
        <w:rPr>
          <w:rFonts w:ascii="Raavi" w:hAnsi="Raavi" w:cs="Raavi"/>
        </w:rPr>
        <w:t>the</w:t>
      </w:r>
      <w:r w:rsidR="00FA0028">
        <w:rPr>
          <w:rFonts w:ascii="Raavi" w:hAnsi="Raavi" w:cs="Raavi"/>
        </w:rPr>
        <w:t xml:space="preserve"> verses</w:t>
      </w:r>
      <w:r>
        <w:rPr>
          <w:rFonts w:ascii="Raavi" w:hAnsi="Raavi" w:cs="Raavi"/>
        </w:rPr>
        <w:t xml:space="preserve"> </w:t>
      </w:r>
      <w:r w:rsidR="00FA0028">
        <w:rPr>
          <w:rFonts w:ascii="Raavi" w:hAnsi="Raavi" w:cs="Raavi"/>
        </w:rPr>
        <w:t>“</w:t>
      </w:r>
      <w:r>
        <w:rPr>
          <w:rFonts w:ascii="Raavi" w:hAnsi="Raavi" w:cs="Raavi"/>
          <w:b/>
          <w:bCs/>
          <w:i/>
          <w:iCs/>
        </w:rPr>
        <w:t>WE” the</w:t>
      </w:r>
      <w:r>
        <w:rPr>
          <w:rFonts w:ascii="Raavi" w:hAnsi="Raavi" w:cs="Raavi"/>
          <w:i/>
          <w:iCs/>
        </w:rPr>
        <w:t xml:space="preserve"> </w:t>
      </w:r>
      <w:r w:rsidR="00FA0028">
        <w:rPr>
          <w:rFonts w:ascii="Raavi" w:hAnsi="Raavi" w:cs="Raavi"/>
          <w:i/>
          <w:iCs/>
        </w:rPr>
        <w:t xml:space="preserve">deeds </w:t>
      </w:r>
      <w:r>
        <w:rPr>
          <w:rFonts w:ascii="Raavi" w:hAnsi="Raavi" w:cs="Raavi"/>
          <w:i/>
          <w:iCs/>
        </w:rPr>
        <w:t xml:space="preserve">results were real but the motivation was </w:t>
      </w:r>
      <w:r w:rsidR="00D52C72">
        <w:rPr>
          <w:rFonts w:ascii="Raavi" w:hAnsi="Raavi" w:cs="Raavi"/>
          <w:i/>
          <w:iCs/>
        </w:rPr>
        <w:t>self.</w:t>
      </w:r>
    </w:p>
    <w:p w:rsidR="00FA0028" w:rsidRDefault="00FA0028" w:rsidP="00D17A94">
      <w:pPr>
        <w:rPr>
          <w:rFonts w:ascii="Raavi" w:hAnsi="Raavi" w:cs="Raavi"/>
        </w:rPr>
      </w:pPr>
    </w:p>
    <w:p w:rsidR="00D52C72" w:rsidRDefault="00D52C72" w:rsidP="00D17A94">
      <w:pPr>
        <w:rPr>
          <w:rFonts w:ascii="Raavi" w:hAnsi="Raavi" w:cs="Raavi"/>
        </w:rPr>
      </w:pPr>
      <w:r>
        <w:rPr>
          <w:rFonts w:ascii="Raavi" w:hAnsi="Raavi" w:cs="Raavi"/>
        </w:rPr>
        <w:t>Like when the Lord sent out the seventy disciples, two by two, to tell the good news to the villages – they came back rejoicing that even the demons were subject to them – the Lord said “do not rejoice because the demons are subject to you but because your names are written in heaven”</w:t>
      </w:r>
      <w:r>
        <w:rPr>
          <w:rStyle w:val="FootnoteReference"/>
          <w:rFonts w:ascii="Raavi" w:hAnsi="Raavi" w:cs="Raavi"/>
        </w:rPr>
        <w:footnoteReference w:id="8"/>
      </w:r>
      <w:r w:rsidR="00086C89">
        <w:rPr>
          <w:rFonts w:ascii="Raavi" w:hAnsi="Raavi" w:cs="Raavi"/>
        </w:rPr>
        <w:t>. There is a clear distinction in focus.</w:t>
      </w:r>
    </w:p>
    <w:p w:rsidR="00086C89" w:rsidRDefault="00086C89" w:rsidP="00D17A94">
      <w:pPr>
        <w:rPr>
          <w:rFonts w:ascii="Raavi" w:hAnsi="Raavi" w:cs="Raavi"/>
        </w:rPr>
      </w:pPr>
      <w:r>
        <w:rPr>
          <w:rFonts w:ascii="Raavi" w:hAnsi="Raavi" w:cs="Raavi"/>
        </w:rPr>
        <w:t>These thoughts are heavy and can bring us into an introspective way of life that has no freedom or joy.</w:t>
      </w:r>
    </w:p>
    <w:p w:rsidR="00086C89" w:rsidRDefault="000E13E1" w:rsidP="00D17A94">
      <w:pPr>
        <w:rPr>
          <w:rFonts w:ascii="Raavi" w:hAnsi="Raavi" w:cs="Raavi"/>
        </w:rPr>
      </w:pPr>
      <w:r>
        <w:rPr>
          <w:rFonts w:ascii="Raavi" w:hAnsi="Raavi" w:cs="Raavi"/>
        </w:rPr>
        <w:t>I believe that we need to guard against dulling our lives by subduing the natural joy that comes from a job well done</w:t>
      </w:r>
      <w:r w:rsidR="00C32A6C">
        <w:rPr>
          <w:rFonts w:ascii="Raavi" w:hAnsi="Raavi" w:cs="Raavi"/>
        </w:rPr>
        <w:t>.</w:t>
      </w:r>
      <w:r>
        <w:rPr>
          <w:rFonts w:ascii="Raavi" w:hAnsi="Raavi" w:cs="Raavi"/>
        </w:rPr>
        <w:t xml:space="preserve"> </w:t>
      </w:r>
      <w:r w:rsidR="00C32A6C">
        <w:rPr>
          <w:rFonts w:ascii="Raavi" w:hAnsi="Raavi" w:cs="Raavi"/>
        </w:rPr>
        <w:t>I</w:t>
      </w:r>
      <w:r>
        <w:rPr>
          <w:rFonts w:ascii="Raavi" w:hAnsi="Raavi" w:cs="Raavi"/>
        </w:rPr>
        <w:t xml:space="preserve">f our natural abilities are working </w:t>
      </w:r>
      <w:r w:rsidR="00C32A6C">
        <w:rPr>
          <w:rFonts w:ascii="Raavi" w:hAnsi="Raavi" w:cs="Raavi"/>
        </w:rPr>
        <w:t xml:space="preserve">together </w:t>
      </w:r>
      <w:r>
        <w:rPr>
          <w:rFonts w:ascii="Raavi" w:hAnsi="Raavi" w:cs="Raavi"/>
        </w:rPr>
        <w:t xml:space="preserve">with the </w:t>
      </w:r>
      <w:r w:rsidR="003043A4">
        <w:rPr>
          <w:rFonts w:ascii="Raavi" w:hAnsi="Raavi" w:cs="Raavi"/>
        </w:rPr>
        <w:t>’g</w:t>
      </w:r>
      <w:r>
        <w:rPr>
          <w:rFonts w:ascii="Raavi" w:hAnsi="Raavi" w:cs="Raavi"/>
        </w:rPr>
        <w:t>ifts</w:t>
      </w:r>
      <w:r w:rsidR="003043A4">
        <w:rPr>
          <w:rFonts w:ascii="Raavi" w:hAnsi="Raavi" w:cs="Raavi"/>
        </w:rPr>
        <w:t>’</w:t>
      </w:r>
      <w:r>
        <w:rPr>
          <w:rFonts w:ascii="Raavi" w:hAnsi="Raavi" w:cs="Raavi"/>
        </w:rPr>
        <w:t xml:space="preserve"> that God</w:t>
      </w:r>
      <w:r w:rsidR="00C32A6C">
        <w:rPr>
          <w:rFonts w:ascii="Raavi" w:hAnsi="Raavi" w:cs="Raavi"/>
        </w:rPr>
        <w:t>s</w:t>
      </w:r>
      <w:r>
        <w:rPr>
          <w:rFonts w:ascii="Raavi" w:hAnsi="Raavi" w:cs="Raavi"/>
        </w:rPr>
        <w:t xml:space="preserve"> Spirit brings into us, and the ‘fruit’</w:t>
      </w:r>
      <w:r w:rsidR="00086C89">
        <w:rPr>
          <w:rFonts w:ascii="Raavi" w:hAnsi="Raavi" w:cs="Raavi"/>
        </w:rPr>
        <w:t>; love, joy, peace, patience, kindness, long suffering, never giving up</w:t>
      </w:r>
      <w:r w:rsidR="00C32A6C">
        <w:rPr>
          <w:rFonts w:ascii="Raavi" w:hAnsi="Raavi" w:cs="Raavi"/>
        </w:rPr>
        <w:t xml:space="preserve">, we can say “thank you Lord I am … with that.” </w:t>
      </w:r>
    </w:p>
    <w:p w:rsidR="000E13E1" w:rsidRDefault="00086C89" w:rsidP="00D17A94">
      <w:pPr>
        <w:rPr>
          <w:rFonts w:ascii="Raavi" w:hAnsi="Raavi" w:cs="Raavi"/>
        </w:rPr>
      </w:pPr>
      <w:r>
        <w:rPr>
          <w:rFonts w:ascii="Raavi" w:hAnsi="Raavi" w:cs="Raavi"/>
        </w:rPr>
        <w:t xml:space="preserve">If </w:t>
      </w:r>
      <w:r w:rsidR="000E13E1">
        <w:rPr>
          <w:rFonts w:ascii="Raavi" w:hAnsi="Raavi" w:cs="Raavi"/>
        </w:rPr>
        <w:t xml:space="preserve">the character that the Spirit brings into </w:t>
      </w:r>
      <w:r w:rsidR="000E2058">
        <w:rPr>
          <w:rFonts w:ascii="Raavi" w:hAnsi="Raavi" w:cs="Raavi"/>
        </w:rPr>
        <w:t xml:space="preserve">us </w:t>
      </w:r>
      <w:r>
        <w:rPr>
          <w:rFonts w:ascii="Raavi" w:hAnsi="Raavi" w:cs="Raavi"/>
        </w:rPr>
        <w:t>is</w:t>
      </w:r>
      <w:r w:rsidR="003043A4">
        <w:rPr>
          <w:rFonts w:ascii="Raavi" w:hAnsi="Raavi" w:cs="Raavi"/>
        </w:rPr>
        <w:t xml:space="preserve"> growing</w:t>
      </w:r>
      <w:r>
        <w:rPr>
          <w:rFonts w:ascii="Raavi" w:hAnsi="Raavi" w:cs="Raavi"/>
        </w:rPr>
        <w:t xml:space="preserve"> in</w:t>
      </w:r>
      <w:r w:rsidR="003043A4">
        <w:rPr>
          <w:rFonts w:ascii="Raavi" w:hAnsi="Raavi" w:cs="Raavi"/>
        </w:rPr>
        <w:t xml:space="preserve"> and showing in all areas of our lives we can be pleased and grateful and praise God in a job well done and this is not the sin of pride but the reality of growing in our walk in Jesus </w:t>
      </w:r>
      <w:r w:rsidR="005E6076">
        <w:rPr>
          <w:rFonts w:ascii="Raavi" w:hAnsi="Raavi" w:cs="Raavi"/>
        </w:rPr>
        <w:t>a</w:t>
      </w:r>
      <w:r w:rsidR="003043A4">
        <w:rPr>
          <w:rFonts w:ascii="Raavi" w:hAnsi="Raavi" w:cs="Raavi"/>
        </w:rPr>
        <w:t>nd feeling a … warmth and a smile.</w:t>
      </w:r>
    </w:p>
    <w:p w:rsidR="003043A4" w:rsidRDefault="003043A4" w:rsidP="00D17A94">
      <w:pPr>
        <w:rPr>
          <w:rFonts w:ascii="Raavi" w:hAnsi="Raavi" w:cs="Raavi"/>
        </w:rPr>
      </w:pPr>
      <w:r>
        <w:rPr>
          <w:rFonts w:ascii="Raavi" w:hAnsi="Raavi" w:cs="Raavi"/>
        </w:rPr>
        <w:t>Remember the parable/story that the Lord told:</w:t>
      </w:r>
    </w:p>
    <w:p w:rsidR="007B109B" w:rsidRDefault="003043A4" w:rsidP="00D17A94">
      <w:pPr>
        <w:rPr>
          <w:rFonts w:ascii="Raavi" w:hAnsi="Raavi" w:cs="Raavi"/>
        </w:rPr>
      </w:pPr>
      <w:r>
        <w:rPr>
          <w:rFonts w:ascii="Raavi" w:hAnsi="Raavi" w:cs="Raavi"/>
        </w:rPr>
        <w:tab/>
        <w:t>The boss went away and gave responsibilities to each of his workers and when he returned found that some had worked and used the resources to increas</w:t>
      </w:r>
      <w:r w:rsidR="007B109B">
        <w:rPr>
          <w:rFonts w:ascii="Raavi" w:hAnsi="Raavi" w:cs="Raavi"/>
        </w:rPr>
        <w:t>e</w:t>
      </w:r>
      <w:r>
        <w:rPr>
          <w:rFonts w:ascii="Raavi" w:hAnsi="Raavi" w:cs="Raavi"/>
        </w:rPr>
        <w:t xml:space="preserve"> the business – they received praise! But the one who</w:t>
      </w:r>
      <w:r w:rsidR="002A0E91">
        <w:rPr>
          <w:rFonts w:ascii="Raavi" w:hAnsi="Raavi" w:cs="Raavi"/>
        </w:rPr>
        <w:t xml:space="preserve"> hide his ability and gifts and just plodded along and subdued the gifts and the ability because he was afraid was </w:t>
      </w:r>
      <w:r w:rsidR="002E0107">
        <w:rPr>
          <w:rFonts w:ascii="Raavi" w:hAnsi="Raavi" w:cs="Raavi"/>
        </w:rPr>
        <w:t>criticized</w:t>
      </w:r>
      <w:r w:rsidR="002A0E91">
        <w:rPr>
          <w:rFonts w:ascii="Raavi" w:hAnsi="Raavi" w:cs="Raavi"/>
        </w:rPr>
        <w:t xml:space="preserve"> and lost even what he had. </w:t>
      </w:r>
    </w:p>
    <w:p w:rsidR="003043A4" w:rsidRDefault="002A0E91" w:rsidP="00D17A94">
      <w:pPr>
        <w:rPr>
          <w:rFonts w:ascii="Raavi" w:hAnsi="Raavi" w:cs="Raavi"/>
        </w:rPr>
      </w:pPr>
      <w:r>
        <w:rPr>
          <w:rFonts w:ascii="Raavi" w:hAnsi="Raavi" w:cs="Raavi"/>
        </w:rPr>
        <w:t>Why did he not rejoice and live in what he was given – Because he was afraid.</w:t>
      </w:r>
      <w:r w:rsidR="007B109B">
        <w:rPr>
          <w:rStyle w:val="FootnoteReference"/>
          <w:rFonts w:ascii="Raavi" w:hAnsi="Raavi" w:cs="Raavi"/>
        </w:rPr>
        <w:footnoteReference w:id="9"/>
      </w:r>
      <w:r w:rsidR="00BF7CDB">
        <w:rPr>
          <w:rFonts w:ascii="Raavi" w:hAnsi="Raavi" w:cs="Raavi"/>
        </w:rPr>
        <w:t xml:space="preserve"> Do we hold grudges, feel unappreciated, speak against others, what </w:t>
      </w:r>
      <w:proofErr w:type="gramStart"/>
      <w:r w:rsidR="00BF7CDB">
        <w:rPr>
          <w:rFonts w:ascii="Raavi" w:hAnsi="Raavi" w:cs="Raavi"/>
        </w:rPr>
        <w:t xml:space="preserve">are we afraid of, where are we </w:t>
      </w:r>
      <w:r w:rsidR="002E0107">
        <w:rPr>
          <w:rFonts w:ascii="Raavi" w:hAnsi="Raavi" w:cs="Raavi"/>
        </w:rPr>
        <w:t>vulnerable</w:t>
      </w:r>
      <w:proofErr w:type="gramEnd"/>
      <w:r w:rsidR="00BF7CDB">
        <w:rPr>
          <w:rFonts w:ascii="Raavi" w:hAnsi="Raavi" w:cs="Raavi"/>
        </w:rPr>
        <w:t>.</w:t>
      </w:r>
    </w:p>
    <w:p w:rsidR="002A0E91" w:rsidRDefault="002A0E91" w:rsidP="00D17A94">
      <w:pPr>
        <w:rPr>
          <w:rFonts w:ascii="Raavi" w:hAnsi="Raavi" w:cs="Raavi"/>
        </w:rPr>
      </w:pPr>
      <w:r>
        <w:rPr>
          <w:rFonts w:ascii="Raavi" w:hAnsi="Raavi" w:cs="Raavi"/>
        </w:rPr>
        <w:t>This can happen in our lives if we do not recognise our personal strengths and weakness and work with Gods Presence to live a full life in the freedom of character that is meant to be part of our life in Christ.</w:t>
      </w:r>
    </w:p>
    <w:p w:rsidR="00C162B9" w:rsidRDefault="00C162B9" w:rsidP="00D17A94">
      <w:pPr>
        <w:rPr>
          <w:rFonts w:ascii="Raavi" w:hAnsi="Raavi" w:cs="Raavi"/>
        </w:rPr>
      </w:pPr>
      <w:r>
        <w:rPr>
          <w:rFonts w:ascii="Raavi" w:hAnsi="Raavi" w:cs="Raavi"/>
        </w:rPr>
        <w:t xml:space="preserve">My personal help has been in accepting and welcoming the reality of Psalm 139. God knows us absolutely, so why do we build defence walls inside ourselves, between our thoughts and actions and our inner motives and God. What are we afraid of in </w:t>
      </w:r>
      <w:r w:rsidR="002E0107">
        <w:rPr>
          <w:rFonts w:ascii="Raavi" w:hAnsi="Raavi" w:cs="Raavi"/>
        </w:rPr>
        <w:t>ourselves?</w:t>
      </w:r>
    </w:p>
    <w:p w:rsidR="00C162B9" w:rsidRDefault="00C162B9" w:rsidP="00D17A94">
      <w:pPr>
        <w:rPr>
          <w:rFonts w:ascii="Raavi" w:hAnsi="Raavi" w:cs="Raavi"/>
        </w:rPr>
      </w:pPr>
      <w:r>
        <w:rPr>
          <w:rFonts w:ascii="Raavi" w:hAnsi="Raavi" w:cs="Raavi"/>
        </w:rPr>
        <w:t>Read Psalm 139:1-12.</w:t>
      </w:r>
    </w:p>
    <w:p w:rsidR="00B96CCE" w:rsidRDefault="00B96CCE" w:rsidP="00D17A94">
      <w:pPr>
        <w:rPr>
          <w:rFonts w:ascii="Raavi" w:hAnsi="Raavi" w:cs="Raavi"/>
        </w:rPr>
      </w:pPr>
      <w:r>
        <w:rPr>
          <w:rFonts w:ascii="Raavi" w:hAnsi="Raavi" w:cs="Raavi"/>
        </w:rPr>
        <w:tab/>
        <w:t>“O Lord, You have searched me an</w:t>
      </w:r>
      <w:r w:rsidR="002E0107">
        <w:rPr>
          <w:rFonts w:ascii="Raavi" w:hAnsi="Raavi" w:cs="Raavi"/>
        </w:rPr>
        <w:t>d</w:t>
      </w:r>
      <w:r>
        <w:rPr>
          <w:rFonts w:ascii="Raavi" w:hAnsi="Raavi" w:cs="Raavi"/>
        </w:rPr>
        <w:t xml:space="preserve"> known </w:t>
      </w:r>
    </w:p>
    <w:p w:rsidR="00B96CCE" w:rsidRDefault="00B96CCE" w:rsidP="00B96CCE">
      <w:pPr>
        <w:ind w:left="0" w:firstLine="0"/>
        <w:rPr>
          <w:rFonts w:ascii="Raavi" w:hAnsi="Raavi" w:cs="Raavi"/>
        </w:rPr>
      </w:pPr>
      <w:r>
        <w:rPr>
          <w:rFonts w:ascii="Raavi" w:hAnsi="Raavi" w:cs="Raavi"/>
        </w:rPr>
        <w:tab/>
        <w:t>You know when I sit down and when I rise up;</w:t>
      </w:r>
    </w:p>
    <w:p w:rsidR="00B96CCE" w:rsidRDefault="00B96CCE" w:rsidP="00B96CCE">
      <w:pPr>
        <w:ind w:left="0" w:firstLine="0"/>
        <w:rPr>
          <w:rFonts w:ascii="Raavi" w:hAnsi="Raavi" w:cs="Raavi"/>
        </w:rPr>
      </w:pPr>
      <w:r>
        <w:rPr>
          <w:rFonts w:ascii="Raavi" w:hAnsi="Raavi" w:cs="Raavi"/>
        </w:rPr>
        <w:tab/>
        <w:t>You understand my thoughts from afar</w:t>
      </w:r>
    </w:p>
    <w:p w:rsidR="00B96CCE" w:rsidRDefault="00B96CCE" w:rsidP="00B96CCE">
      <w:pPr>
        <w:ind w:left="0" w:firstLine="720"/>
        <w:rPr>
          <w:rFonts w:ascii="Raavi" w:hAnsi="Raavi" w:cs="Raavi"/>
        </w:rPr>
      </w:pPr>
      <w:r>
        <w:rPr>
          <w:rFonts w:ascii="Raavi" w:hAnsi="Raavi" w:cs="Raavi"/>
        </w:rPr>
        <w:t xml:space="preserve">You scrutinize my </w:t>
      </w:r>
      <w:r w:rsidR="002E0107">
        <w:rPr>
          <w:rFonts w:ascii="Raavi" w:hAnsi="Raavi" w:cs="Raavi"/>
        </w:rPr>
        <w:t>journeying</w:t>
      </w:r>
      <w:r>
        <w:rPr>
          <w:rFonts w:ascii="Raavi" w:hAnsi="Raavi" w:cs="Raavi"/>
        </w:rPr>
        <w:t xml:space="preserve"> and my lying down</w:t>
      </w:r>
    </w:p>
    <w:p w:rsidR="00B96CCE" w:rsidRDefault="00B96CCE" w:rsidP="00B96CCE">
      <w:pPr>
        <w:ind w:firstLine="0"/>
        <w:rPr>
          <w:rFonts w:ascii="Raavi" w:hAnsi="Raavi" w:cs="Raavi"/>
        </w:rPr>
      </w:pPr>
      <w:proofErr w:type="gramStart"/>
      <w:r>
        <w:rPr>
          <w:rFonts w:ascii="Raavi" w:hAnsi="Raavi" w:cs="Raavi"/>
        </w:rPr>
        <w:t>And are acquainted with all my ways.</w:t>
      </w:r>
      <w:proofErr w:type="gramEnd"/>
    </w:p>
    <w:p w:rsidR="00B96CCE" w:rsidRDefault="00B96CCE" w:rsidP="00B96CCE">
      <w:pPr>
        <w:rPr>
          <w:rFonts w:ascii="Raavi" w:hAnsi="Raavi" w:cs="Raavi"/>
        </w:rPr>
      </w:pPr>
      <w:r>
        <w:rPr>
          <w:rFonts w:ascii="Raavi" w:hAnsi="Raavi" w:cs="Raavi"/>
        </w:rPr>
        <w:tab/>
        <w:t>Even before a word is on my tongue,</w:t>
      </w:r>
    </w:p>
    <w:p w:rsidR="00B96CCE" w:rsidRDefault="00B96CCE" w:rsidP="00B96CCE">
      <w:pPr>
        <w:ind w:firstLine="0"/>
        <w:rPr>
          <w:rFonts w:ascii="Raavi" w:hAnsi="Raavi" w:cs="Raavi"/>
        </w:rPr>
      </w:pPr>
      <w:r>
        <w:rPr>
          <w:rFonts w:ascii="Raavi" w:hAnsi="Raavi" w:cs="Raavi"/>
        </w:rPr>
        <w:t>Behold Lord you know what I am going to say.</w:t>
      </w:r>
    </w:p>
    <w:p w:rsidR="00B96CCE" w:rsidRDefault="00B96CCE" w:rsidP="00B96CCE">
      <w:pPr>
        <w:ind w:firstLine="0"/>
        <w:rPr>
          <w:rFonts w:ascii="Raavi" w:hAnsi="Raavi" w:cs="Raavi"/>
        </w:rPr>
      </w:pPr>
      <w:r>
        <w:rPr>
          <w:rFonts w:ascii="Raavi" w:hAnsi="Raavi" w:cs="Raavi"/>
        </w:rPr>
        <w:t>You have enclosed me behind and before,</w:t>
      </w:r>
    </w:p>
    <w:p w:rsidR="00B96CCE" w:rsidRDefault="00B96CCE" w:rsidP="00B96CCE">
      <w:pPr>
        <w:ind w:firstLine="0"/>
        <w:rPr>
          <w:rFonts w:ascii="Raavi" w:hAnsi="Raavi" w:cs="Raavi"/>
        </w:rPr>
      </w:pPr>
      <w:r>
        <w:rPr>
          <w:rFonts w:ascii="Raavi" w:hAnsi="Raavi" w:cs="Raavi"/>
        </w:rPr>
        <w:t xml:space="preserve">And laid </w:t>
      </w:r>
      <w:r w:rsidR="002E0107">
        <w:rPr>
          <w:rFonts w:ascii="Raavi" w:hAnsi="Raavi" w:cs="Raavi"/>
        </w:rPr>
        <w:t>your</w:t>
      </w:r>
      <w:r>
        <w:rPr>
          <w:rFonts w:ascii="Raavi" w:hAnsi="Raavi" w:cs="Raavi"/>
        </w:rPr>
        <w:t xml:space="preserve"> hand on me,</w:t>
      </w:r>
    </w:p>
    <w:p w:rsidR="00B96CCE" w:rsidRDefault="00B96CCE" w:rsidP="00B96CCE">
      <w:pPr>
        <w:ind w:firstLine="0"/>
        <w:rPr>
          <w:rFonts w:ascii="Raavi" w:hAnsi="Raavi" w:cs="Raavi"/>
        </w:rPr>
      </w:pPr>
      <w:r>
        <w:rPr>
          <w:rFonts w:ascii="Raavi" w:hAnsi="Raavi" w:cs="Raavi"/>
        </w:rPr>
        <w:t xml:space="preserve">Such knowledge us two wonder for me; </w:t>
      </w:r>
    </w:p>
    <w:p w:rsidR="00B96CCE" w:rsidRDefault="00B96CCE" w:rsidP="00B96CCE">
      <w:pPr>
        <w:ind w:firstLine="0"/>
        <w:rPr>
          <w:rFonts w:ascii="Raavi" w:hAnsi="Raavi" w:cs="Raavi"/>
        </w:rPr>
      </w:pPr>
      <w:r>
        <w:rPr>
          <w:rFonts w:ascii="Raavi" w:hAnsi="Raavi" w:cs="Raavi"/>
        </w:rPr>
        <w:t xml:space="preserve">It is too </w:t>
      </w:r>
      <w:r w:rsidR="002E0107">
        <w:rPr>
          <w:rFonts w:ascii="Raavi" w:hAnsi="Raavi" w:cs="Raavi"/>
        </w:rPr>
        <w:t>high;</w:t>
      </w:r>
      <w:r>
        <w:rPr>
          <w:rFonts w:ascii="Raavi" w:hAnsi="Raavi" w:cs="Raavi"/>
        </w:rPr>
        <w:t xml:space="preserve"> I cannot reach it.</w:t>
      </w:r>
    </w:p>
    <w:p w:rsidR="00B96CCE" w:rsidRDefault="00B96CCE" w:rsidP="00B96CCE">
      <w:pPr>
        <w:ind w:firstLine="0"/>
        <w:rPr>
          <w:rFonts w:ascii="Raavi" w:hAnsi="Raavi" w:cs="Raavi"/>
        </w:rPr>
      </w:pPr>
      <w:r>
        <w:rPr>
          <w:rFonts w:ascii="Raavi" w:hAnsi="Raavi" w:cs="Raavi"/>
        </w:rPr>
        <w:t>Where can I go from Your Spirit?</w:t>
      </w:r>
    </w:p>
    <w:p w:rsidR="00C162B9" w:rsidRDefault="00B96CCE" w:rsidP="00B96CCE">
      <w:pPr>
        <w:ind w:firstLine="0"/>
        <w:rPr>
          <w:rFonts w:ascii="Raavi" w:hAnsi="Raavi" w:cs="Raavi"/>
        </w:rPr>
      </w:pPr>
      <w:r>
        <w:rPr>
          <w:rFonts w:ascii="Raavi" w:hAnsi="Raavi" w:cs="Raavi"/>
        </w:rPr>
        <w:t>Or where can I flee from Your Presence?</w:t>
      </w:r>
    </w:p>
    <w:p w:rsidR="005E6076" w:rsidRDefault="005E6076" w:rsidP="005E6076">
      <w:pPr>
        <w:rPr>
          <w:rFonts w:ascii="Raavi" w:hAnsi="Raavi" w:cs="Raavi"/>
        </w:rPr>
      </w:pPr>
      <w:r>
        <w:rPr>
          <w:rFonts w:ascii="Raavi" w:hAnsi="Raavi" w:cs="Raavi"/>
        </w:rPr>
        <w:t>I find this a wonderful comfort and strength – that nothing, good or bad about me personally is hid from God.</w:t>
      </w:r>
    </w:p>
    <w:p w:rsidR="00B96CCE" w:rsidRDefault="00B96CCE" w:rsidP="00D17A94">
      <w:pPr>
        <w:rPr>
          <w:rFonts w:ascii="Raavi" w:hAnsi="Raavi" w:cs="Raavi"/>
        </w:rPr>
      </w:pPr>
    </w:p>
    <w:p w:rsidR="00DB7070" w:rsidRDefault="00DB7070" w:rsidP="00D17A94">
      <w:pPr>
        <w:rPr>
          <w:rFonts w:ascii="Raavi" w:hAnsi="Raavi" w:cs="Raavi"/>
        </w:rPr>
      </w:pPr>
      <w:proofErr w:type="gramStart"/>
      <w:r>
        <w:rPr>
          <w:rFonts w:ascii="Raavi" w:hAnsi="Raavi" w:cs="Raavi"/>
        </w:rPr>
        <w:t>Peters</w:t>
      </w:r>
      <w:proofErr w:type="gramEnd"/>
      <w:r>
        <w:rPr>
          <w:rFonts w:ascii="Raavi" w:hAnsi="Raavi" w:cs="Raavi"/>
        </w:rPr>
        <w:t xml:space="preserve"> </w:t>
      </w:r>
      <w:r w:rsidR="002E0107">
        <w:rPr>
          <w:rFonts w:ascii="Raavi" w:hAnsi="Raavi" w:cs="Raavi"/>
        </w:rPr>
        <w:t>mother-in-law</w:t>
      </w:r>
      <w:r>
        <w:rPr>
          <w:rFonts w:ascii="Raavi" w:hAnsi="Raavi" w:cs="Raavi"/>
        </w:rPr>
        <w:t xml:space="preserve"> served from love and gratitude.</w:t>
      </w:r>
    </w:p>
    <w:p w:rsidR="00B63BEF" w:rsidRDefault="00B63BEF" w:rsidP="00D17A94">
      <w:pPr>
        <w:rPr>
          <w:rFonts w:ascii="Raavi" w:hAnsi="Raavi" w:cs="Raavi"/>
        </w:rPr>
      </w:pPr>
      <w:r>
        <w:rPr>
          <w:rFonts w:ascii="Raavi" w:hAnsi="Raavi" w:cs="Raavi"/>
        </w:rPr>
        <w:t xml:space="preserve">Multitudes of people came to the house that  night and Jesus healed, cast out demons and talked – </w:t>
      </w:r>
      <w:r w:rsidRPr="005E6076">
        <w:rPr>
          <w:rFonts w:ascii="Raavi" w:hAnsi="Raavi" w:cs="Raavi"/>
          <w:b/>
          <w:bCs/>
        </w:rPr>
        <w:t xml:space="preserve">he needed to </w:t>
      </w:r>
      <w:r w:rsidR="002E0107" w:rsidRPr="005E6076">
        <w:rPr>
          <w:rFonts w:ascii="Raavi" w:hAnsi="Raavi" w:cs="Raavi"/>
          <w:b/>
          <w:bCs/>
        </w:rPr>
        <w:t>renew</w:t>
      </w:r>
      <w:r>
        <w:rPr>
          <w:rFonts w:ascii="Raavi" w:hAnsi="Raavi" w:cs="Raavi"/>
        </w:rPr>
        <w:t xml:space="preserve"> his strength and after some sleep he rose early in the morning – while it was still dark – went to a secluded place, and communed with God. When his friends found him – instead of going back and </w:t>
      </w:r>
      <w:r w:rsidR="00B96CCE">
        <w:rPr>
          <w:rFonts w:ascii="Raavi" w:hAnsi="Raavi" w:cs="Raavi"/>
        </w:rPr>
        <w:t>creating a side</w:t>
      </w:r>
      <w:r w:rsidR="009020A9">
        <w:rPr>
          <w:rFonts w:ascii="Raavi" w:hAnsi="Raavi" w:cs="Raavi"/>
        </w:rPr>
        <w:t>-</w:t>
      </w:r>
      <w:r w:rsidR="00B96CCE">
        <w:rPr>
          <w:rFonts w:ascii="Raavi" w:hAnsi="Raavi" w:cs="Raavi"/>
        </w:rPr>
        <w:t xml:space="preserve">show and </w:t>
      </w:r>
      <w:r>
        <w:rPr>
          <w:rFonts w:ascii="Raavi" w:hAnsi="Raavi" w:cs="Raavi"/>
        </w:rPr>
        <w:t xml:space="preserve">receiving the </w:t>
      </w:r>
      <w:r w:rsidR="009020A9">
        <w:rPr>
          <w:rFonts w:ascii="Raavi" w:hAnsi="Raavi" w:cs="Raavi"/>
        </w:rPr>
        <w:t>g</w:t>
      </w:r>
      <w:r w:rsidR="002E0107">
        <w:rPr>
          <w:rFonts w:ascii="Raavi" w:hAnsi="Raavi" w:cs="Raavi"/>
        </w:rPr>
        <w:t>en</w:t>
      </w:r>
      <w:r w:rsidR="009020A9">
        <w:rPr>
          <w:rFonts w:ascii="Raavi" w:hAnsi="Raavi" w:cs="Raavi"/>
        </w:rPr>
        <w:t xml:space="preserve">uine </w:t>
      </w:r>
      <w:r>
        <w:rPr>
          <w:rFonts w:ascii="Raavi" w:hAnsi="Raavi" w:cs="Raavi"/>
        </w:rPr>
        <w:t xml:space="preserve">praise etc </w:t>
      </w:r>
      <w:r w:rsidR="00BF7CDB">
        <w:rPr>
          <w:rFonts w:ascii="Raavi" w:hAnsi="Raavi" w:cs="Raavi"/>
        </w:rPr>
        <w:t xml:space="preserve">from </w:t>
      </w:r>
      <w:r w:rsidR="002E0107">
        <w:rPr>
          <w:rFonts w:ascii="Raavi" w:hAnsi="Raavi" w:cs="Raavi"/>
        </w:rPr>
        <w:t>yesterday’s</w:t>
      </w:r>
      <w:r w:rsidR="00BF7CDB">
        <w:rPr>
          <w:rFonts w:ascii="Raavi" w:hAnsi="Raavi" w:cs="Raavi"/>
        </w:rPr>
        <w:t xml:space="preserve"> blessings </w:t>
      </w:r>
      <w:r w:rsidR="00AF01F7">
        <w:rPr>
          <w:rFonts w:ascii="Raavi" w:hAnsi="Raavi" w:cs="Raavi"/>
        </w:rPr>
        <w:t xml:space="preserve"> he went </w:t>
      </w:r>
      <w:r>
        <w:rPr>
          <w:rFonts w:ascii="Raavi" w:hAnsi="Raavi" w:cs="Raavi"/>
        </w:rPr>
        <w:t>on to another village – “Let us go and preach there also; for that is what I came for.”</w:t>
      </w:r>
      <w:r>
        <w:rPr>
          <w:rStyle w:val="FootnoteReference"/>
          <w:rFonts w:ascii="Raavi" w:hAnsi="Raavi" w:cs="Raavi"/>
        </w:rPr>
        <w:footnoteReference w:id="10"/>
      </w:r>
    </w:p>
    <w:p w:rsidR="005E6076" w:rsidRDefault="005E6076" w:rsidP="00D17A94">
      <w:pPr>
        <w:rPr>
          <w:rFonts w:ascii="Raavi" w:hAnsi="Raavi" w:cs="Raavi"/>
        </w:rPr>
      </w:pPr>
      <w:r>
        <w:rPr>
          <w:rFonts w:ascii="Raavi" w:hAnsi="Raavi" w:cs="Raavi"/>
        </w:rPr>
        <w:t>And so for us – each day, each moment, is a new moment in our walk with Gods Presence in us.</w:t>
      </w:r>
    </w:p>
    <w:p w:rsidR="002C0CBF" w:rsidRPr="00C71FD3" w:rsidRDefault="002C0CBF" w:rsidP="002C0CBF">
      <w:pPr>
        <w:rPr>
          <w:rFonts w:ascii="Raavi" w:hAnsi="Raavi" w:cs="Raavi"/>
        </w:rPr>
      </w:pPr>
      <w:r>
        <w:rPr>
          <w:rFonts w:ascii="Raavi" w:hAnsi="Raavi" w:cs="Raavi"/>
        </w:rPr>
        <w:t>We can be happy when we serve the Lord in the gifts and character that God has given to us.</w:t>
      </w:r>
    </w:p>
    <w:p w:rsidR="002C0CBF" w:rsidRPr="00DB7070" w:rsidRDefault="002C0CBF" w:rsidP="00D17A94">
      <w:pPr>
        <w:rPr>
          <w:rFonts w:ascii="Raavi" w:hAnsi="Raavi" w:cs="Raavi"/>
        </w:rPr>
      </w:pPr>
    </w:p>
    <w:p w:rsidR="00BF7CDB" w:rsidRDefault="00BF7CDB" w:rsidP="00BF7CDB">
      <w:pPr>
        <w:rPr>
          <w:rFonts w:ascii="Raavi" w:hAnsi="Raavi" w:cs="Raavi"/>
          <w:i/>
          <w:iCs/>
        </w:rPr>
      </w:pPr>
      <w:r>
        <w:rPr>
          <w:rFonts w:ascii="Raavi" w:hAnsi="Raavi" w:cs="Raavi"/>
          <w:i/>
          <w:iCs/>
        </w:rPr>
        <w:t xml:space="preserve">Trust, healing, forgiven, made righteous, walking with Jesus </w:t>
      </w:r>
      <w:r w:rsidR="005B0734">
        <w:rPr>
          <w:rFonts w:ascii="Raavi" w:hAnsi="Raavi" w:cs="Raavi"/>
          <w:i/>
          <w:iCs/>
        </w:rPr>
        <w:t xml:space="preserve">walking in our </w:t>
      </w:r>
      <w:r w:rsidR="002E0107">
        <w:rPr>
          <w:rFonts w:ascii="Raavi" w:hAnsi="Raavi" w:cs="Raavi"/>
          <w:i/>
          <w:iCs/>
        </w:rPr>
        <w:t>neighbour’s</w:t>
      </w:r>
      <w:r w:rsidR="005B0734">
        <w:rPr>
          <w:rFonts w:ascii="Raavi" w:hAnsi="Raavi" w:cs="Raavi"/>
          <w:i/>
          <w:iCs/>
        </w:rPr>
        <w:t xml:space="preserve"> shoes </w:t>
      </w:r>
      <w:r>
        <w:rPr>
          <w:rFonts w:ascii="Raavi" w:hAnsi="Raavi" w:cs="Raavi"/>
          <w:i/>
          <w:iCs/>
        </w:rPr>
        <w:t>– where are we in our lives?</w:t>
      </w:r>
    </w:p>
    <w:p w:rsidR="0029694E" w:rsidRPr="0029694E" w:rsidRDefault="0029694E" w:rsidP="00D17A94">
      <w:pPr>
        <w:rPr>
          <w:rFonts w:ascii="Raavi" w:hAnsi="Raavi" w:cs="Raavi"/>
          <w:b/>
          <w:bCs/>
        </w:rPr>
      </w:pPr>
    </w:p>
    <w:p w:rsidR="001F470A" w:rsidRPr="00C71FD3" w:rsidRDefault="00B15EF2" w:rsidP="00D17A94">
      <w:pPr>
        <w:rPr>
          <w:rFonts w:ascii="Raavi" w:hAnsi="Raavi" w:cs="Raavi"/>
        </w:rPr>
      </w:pPr>
      <w:r>
        <w:rPr>
          <w:rFonts w:ascii="Raavi" w:hAnsi="Raavi" w:cs="Raavi"/>
        </w:rPr>
        <w:t xml:space="preserve"> </w:t>
      </w:r>
    </w:p>
    <w:sectPr w:rsidR="001F470A" w:rsidRPr="00C71FD3" w:rsidSect="00477A76">
      <w:headerReference w:type="default" r:id="rId6"/>
      <w:type w:val="continuous"/>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39D" w:rsidRDefault="0078139D" w:rsidP="00342694">
      <w:r>
        <w:separator/>
      </w:r>
    </w:p>
  </w:endnote>
  <w:endnote w:type="continuationSeparator" w:id="0">
    <w:p w:rsidR="0078139D" w:rsidRDefault="0078139D" w:rsidP="00342694">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avi">
    <w:altName w:val="Bahnschrift Light"/>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39D" w:rsidRDefault="0078139D" w:rsidP="00342694">
      <w:r>
        <w:separator/>
      </w:r>
    </w:p>
  </w:footnote>
  <w:footnote w:type="continuationSeparator" w:id="0">
    <w:p w:rsidR="0078139D" w:rsidRDefault="0078139D" w:rsidP="00342694">
      <w:r>
        <w:continuationSeparator/>
      </w:r>
    </w:p>
  </w:footnote>
  <w:footnote w:id="1">
    <w:p w:rsidR="004B0430" w:rsidRDefault="004B0430">
      <w:pPr>
        <w:pStyle w:val="FootnoteText"/>
      </w:pPr>
      <w:r>
        <w:rPr>
          <w:rStyle w:val="FootnoteReference"/>
        </w:rPr>
        <w:footnoteRef/>
      </w:r>
      <w:r>
        <w:t xml:space="preserve"> </w:t>
      </w:r>
      <w:r w:rsidR="0093478F">
        <w:t>1 John 4:10</w:t>
      </w:r>
    </w:p>
  </w:footnote>
  <w:footnote w:id="2">
    <w:p w:rsidR="00342694" w:rsidRDefault="00342694">
      <w:pPr>
        <w:pStyle w:val="FootnoteText"/>
      </w:pPr>
      <w:r>
        <w:rPr>
          <w:rStyle w:val="FootnoteReference"/>
        </w:rPr>
        <w:footnoteRef/>
      </w:r>
      <w:r>
        <w:t xml:space="preserve"> </w:t>
      </w:r>
      <w:r w:rsidR="0093478F">
        <w:t>John3:3-8</w:t>
      </w:r>
    </w:p>
  </w:footnote>
  <w:footnote w:id="3">
    <w:p w:rsidR="00342694" w:rsidRDefault="00342694">
      <w:pPr>
        <w:pStyle w:val="FootnoteText"/>
      </w:pPr>
      <w:r>
        <w:rPr>
          <w:rStyle w:val="FootnoteReference"/>
        </w:rPr>
        <w:footnoteRef/>
      </w:r>
      <w:r>
        <w:t xml:space="preserve"> </w:t>
      </w:r>
      <w:r w:rsidR="00463342">
        <w:t>Genesis 2:17</w:t>
      </w:r>
    </w:p>
  </w:footnote>
  <w:footnote w:id="4">
    <w:p w:rsidR="00342694" w:rsidRDefault="00342694">
      <w:pPr>
        <w:pStyle w:val="FootnoteText"/>
      </w:pPr>
      <w:r>
        <w:rPr>
          <w:rStyle w:val="FootnoteReference"/>
        </w:rPr>
        <w:footnoteRef/>
      </w:r>
      <w:r>
        <w:t xml:space="preserve"> John </w:t>
      </w:r>
      <w:r w:rsidR="00150B38">
        <w:t xml:space="preserve">chapters </w:t>
      </w:r>
      <w:r>
        <w:t>14-16</w:t>
      </w:r>
    </w:p>
  </w:footnote>
  <w:footnote w:id="5">
    <w:p w:rsidR="000544B1" w:rsidRDefault="000544B1">
      <w:pPr>
        <w:pStyle w:val="FootnoteText"/>
      </w:pPr>
      <w:r>
        <w:rPr>
          <w:rStyle w:val="FootnoteReference"/>
        </w:rPr>
        <w:footnoteRef/>
      </w:r>
      <w:r>
        <w:t xml:space="preserve"> </w:t>
      </w:r>
    </w:p>
  </w:footnote>
  <w:footnote w:id="6">
    <w:p w:rsidR="00F13CF1" w:rsidRDefault="00F13CF1">
      <w:pPr>
        <w:pStyle w:val="FootnoteText"/>
      </w:pPr>
      <w:r>
        <w:rPr>
          <w:rStyle w:val="FootnoteReference"/>
        </w:rPr>
        <w:footnoteRef/>
      </w:r>
      <w:r>
        <w:t xml:space="preserve"> Matthew 6:24</w:t>
      </w:r>
    </w:p>
  </w:footnote>
  <w:footnote w:id="7">
    <w:p w:rsidR="00CD3C54" w:rsidRDefault="00CD3C54">
      <w:pPr>
        <w:pStyle w:val="FootnoteText"/>
      </w:pPr>
      <w:r>
        <w:rPr>
          <w:rStyle w:val="FootnoteReference"/>
        </w:rPr>
        <w:footnoteRef/>
      </w:r>
      <w:r>
        <w:t xml:space="preserve"> </w:t>
      </w:r>
    </w:p>
  </w:footnote>
  <w:footnote w:id="8">
    <w:p w:rsidR="00D52C72" w:rsidRDefault="00D52C72">
      <w:pPr>
        <w:pStyle w:val="FootnoteText"/>
      </w:pPr>
      <w:r>
        <w:rPr>
          <w:rStyle w:val="FootnoteReference"/>
        </w:rPr>
        <w:footnoteRef/>
      </w:r>
      <w:r>
        <w:t xml:space="preserve"> Luke 10:20</w:t>
      </w:r>
    </w:p>
  </w:footnote>
  <w:footnote w:id="9">
    <w:p w:rsidR="007B109B" w:rsidRDefault="007B109B">
      <w:pPr>
        <w:pStyle w:val="FootnoteText"/>
      </w:pPr>
      <w:r>
        <w:rPr>
          <w:rStyle w:val="FootnoteReference"/>
        </w:rPr>
        <w:footnoteRef/>
      </w:r>
      <w:r>
        <w:t xml:space="preserve"> </w:t>
      </w:r>
    </w:p>
  </w:footnote>
  <w:footnote w:id="10">
    <w:p w:rsidR="00B63BEF" w:rsidRDefault="00B63BEF">
      <w:pPr>
        <w:pStyle w:val="FootnoteText"/>
      </w:pPr>
      <w:r>
        <w:rPr>
          <w:rStyle w:val="FootnoteReference"/>
        </w:rPr>
        <w:footnoteRef/>
      </w:r>
      <w:r>
        <w:t xml:space="preserve"> V38.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C67" w:rsidRPr="008E0C67" w:rsidRDefault="008E0C67" w:rsidP="008E0C67">
    <w:pPr>
      <w:pStyle w:val="Header"/>
      <w:tabs>
        <w:tab w:val="clear" w:pos="4513"/>
      </w:tabs>
      <w:rPr>
        <w:rFonts w:ascii="Raavi" w:hAnsi="Raavi" w:cs="Raavi"/>
      </w:rPr>
    </w:pP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7A66A5"/>
    <w:rsid w:val="000544B1"/>
    <w:rsid w:val="00086C89"/>
    <w:rsid w:val="000E13E1"/>
    <w:rsid w:val="000E2058"/>
    <w:rsid w:val="00150B38"/>
    <w:rsid w:val="001522DE"/>
    <w:rsid w:val="001F470A"/>
    <w:rsid w:val="0029694E"/>
    <w:rsid w:val="002A0E91"/>
    <w:rsid w:val="002C0CBF"/>
    <w:rsid w:val="002E0107"/>
    <w:rsid w:val="003043A4"/>
    <w:rsid w:val="00342694"/>
    <w:rsid w:val="00463342"/>
    <w:rsid w:val="00477A76"/>
    <w:rsid w:val="004B0430"/>
    <w:rsid w:val="004B7D27"/>
    <w:rsid w:val="00507FB3"/>
    <w:rsid w:val="005230B1"/>
    <w:rsid w:val="005A31D1"/>
    <w:rsid w:val="005B0734"/>
    <w:rsid w:val="005E6076"/>
    <w:rsid w:val="006A389D"/>
    <w:rsid w:val="007049C2"/>
    <w:rsid w:val="0078139D"/>
    <w:rsid w:val="007A66A5"/>
    <w:rsid w:val="007B109B"/>
    <w:rsid w:val="008A5C03"/>
    <w:rsid w:val="008E0C67"/>
    <w:rsid w:val="009020A9"/>
    <w:rsid w:val="0093478F"/>
    <w:rsid w:val="00A23C4A"/>
    <w:rsid w:val="00A857DF"/>
    <w:rsid w:val="00A858BA"/>
    <w:rsid w:val="00AD3F11"/>
    <w:rsid w:val="00AF01F7"/>
    <w:rsid w:val="00B15EF2"/>
    <w:rsid w:val="00B63BEF"/>
    <w:rsid w:val="00B96CCE"/>
    <w:rsid w:val="00BF7CDB"/>
    <w:rsid w:val="00C162B9"/>
    <w:rsid w:val="00C32A6C"/>
    <w:rsid w:val="00C57298"/>
    <w:rsid w:val="00C659D2"/>
    <w:rsid w:val="00C71FD3"/>
    <w:rsid w:val="00CC03F5"/>
    <w:rsid w:val="00CD3C54"/>
    <w:rsid w:val="00D17A94"/>
    <w:rsid w:val="00D52C72"/>
    <w:rsid w:val="00DB7070"/>
    <w:rsid w:val="00E67329"/>
    <w:rsid w:val="00E95099"/>
    <w:rsid w:val="00F13CF1"/>
    <w:rsid w:val="00F430F4"/>
    <w:rsid w:val="00F470A6"/>
    <w:rsid w:val="00FA0028"/>
    <w:rsid w:val="00FE0EE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8"/>
        <w:szCs w:val="28"/>
        <w:lang w:val="en-AU"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1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2694"/>
    <w:rPr>
      <w:sz w:val="20"/>
      <w:szCs w:val="20"/>
    </w:rPr>
  </w:style>
  <w:style w:type="character" w:customStyle="1" w:styleId="FootnoteTextChar">
    <w:name w:val="Footnote Text Char"/>
    <w:basedOn w:val="DefaultParagraphFont"/>
    <w:link w:val="FootnoteText"/>
    <w:uiPriority w:val="99"/>
    <w:semiHidden/>
    <w:rsid w:val="00342694"/>
    <w:rPr>
      <w:sz w:val="20"/>
      <w:szCs w:val="20"/>
    </w:rPr>
  </w:style>
  <w:style w:type="character" w:styleId="FootnoteReference">
    <w:name w:val="footnote reference"/>
    <w:basedOn w:val="DefaultParagraphFont"/>
    <w:uiPriority w:val="99"/>
    <w:semiHidden/>
    <w:unhideWhenUsed/>
    <w:rsid w:val="00342694"/>
    <w:rPr>
      <w:vertAlign w:val="superscript"/>
    </w:rPr>
  </w:style>
  <w:style w:type="paragraph" w:styleId="Header">
    <w:name w:val="header"/>
    <w:basedOn w:val="Normal"/>
    <w:link w:val="HeaderChar"/>
    <w:uiPriority w:val="99"/>
    <w:unhideWhenUsed/>
    <w:rsid w:val="008E0C67"/>
    <w:pPr>
      <w:tabs>
        <w:tab w:val="center" w:pos="4513"/>
        <w:tab w:val="right" w:pos="9026"/>
      </w:tabs>
    </w:pPr>
  </w:style>
  <w:style w:type="character" w:customStyle="1" w:styleId="HeaderChar">
    <w:name w:val="Header Char"/>
    <w:basedOn w:val="DefaultParagraphFont"/>
    <w:link w:val="Header"/>
    <w:uiPriority w:val="99"/>
    <w:rsid w:val="008E0C67"/>
  </w:style>
  <w:style w:type="paragraph" w:styleId="Footer">
    <w:name w:val="footer"/>
    <w:basedOn w:val="Normal"/>
    <w:link w:val="FooterChar"/>
    <w:uiPriority w:val="99"/>
    <w:unhideWhenUsed/>
    <w:rsid w:val="008E0C67"/>
    <w:pPr>
      <w:tabs>
        <w:tab w:val="center" w:pos="4513"/>
        <w:tab w:val="right" w:pos="9026"/>
      </w:tabs>
    </w:pPr>
  </w:style>
  <w:style w:type="character" w:customStyle="1" w:styleId="FooterChar">
    <w:name w:val="Footer Char"/>
    <w:basedOn w:val="DefaultParagraphFont"/>
    <w:link w:val="Footer"/>
    <w:uiPriority w:val="99"/>
    <w:rsid w:val="008E0C67"/>
  </w:style>
  <w:style w:type="character" w:styleId="Emphasis">
    <w:name w:val="Emphasis"/>
    <w:basedOn w:val="DefaultParagraphFont"/>
    <w:uiPriority w:val="20"/>
    <w:qFormat/>
    <w:rsid w:val="0093478F"/>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Gibson</dc:creator>
  <cp:lastModifiedBy>Windows User</cp:lastModifiedBy>
  <cp:revision>2</cp:revision>
  <dcterms:created xsi:type="dcterms:W3CDTF">2021-02-08T07:01:00Z</dcterms:created>
  <dcterms:modified xsi:type="dcterms:W3CDTF">2021-02-08T07:01:00Z</dcterms:modified>
</cp:coreProperties>
</file>