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D5B36" w14:textId="5A3D6EB8" w:rsidR="00F470A6" w:rsidRPr="00E7776A" w:rsidRDefault="00D27566">
      <w:pPr>
        <w:rPr>
          <w:rFonts w:ascii="Comic Sans MS" w:hAnsi="Comic Sans MS"/>
          <w:sz w:val="32"/>
          <w:szCs w:val="32"/>
        </w:rPr>
      </w:pPr>
      <w:r w:rsidRPr="00E7776A">
        <w:rPr>
          <w:rFonts w:ascii="Comic Sans MS" w:hAnsi="Comic Sans MS"/>
          <w:sz w:val="32"/>
          <w:szCs w:val="32"/>
        </w:rPr>
        <w:t xml:space="preserve">2020 09 13 </w:t>
      </w:r>
      <w:r w:rsidR="00C04D3E" w:rsidRPr="00E7776A">
        <w:rPr>
          <w:rFonts w:ascii="Comic Sans MS" w:hAnsi="Comic Sans MS"/>
          <w:sz w:val="32"/>
          <w:szCs w:val="32"/>
        </w:rPr>
        <w:t>HAVING MERCY</w:t>
      </w:r>
    </w:p>
    <w:p w14:paraId="712651D7" w14:textId="7D41AD4C" w:rsidR="0073420A" w:rsidRPr="00E7776A" w:rsidRDefault="0073420A">
      <w:pPr>
        <w:pBdr>
          <w:bottom w:val="single" w:sz="12" w:space="1" w:color="auto"/>
        </w:pBdr>
        <w:rPr>
          <w:rFonts w:ascii="Comic Sans MS" w:hAnsi="Comic Sans MS"/>
          <w:sz w:val="32"/>
          <w:szCs w:val="32"/>
        </w:rPr>
      </w:pPr>
      <w:r w:rsidRPr="00E7776A">
        <w:rPr>
          <w:rFonts w:ascii="Comic Sans MS" w:hAnsi="Comic Sans MS"/>
          <w:sz w:val="32"/>
          <w:szCs w:val="32"/>
        </w:rPr>
        <w:t>Exodus 14:19-31. Psalm 114 or Exodus 15:1b-11,20-21. Romans 14:1-12. Matthew 18:21-35.</w:t>
      </w:r>
    </w:p>
    <w:p w14:paraId="415CEF4B" w14:textId="07A5E1B0" w:rsidR="0073420A" w:rsidRPr="00E7776A" w:rsidRDefault="0073420A">
      <w:pPr>
        <w:rPr>
          <w:rFonts w:ascii="Comic Sans MS" w:hAnsi="Comic Sans MS"/>
          <w:sz w:val="32"/>
          <w:szCs w:val="32"/>
        </w:rPr>
      </w:pPr>
      <w:r w:rsidRPr="00E7776A">
        <w:rPr>
          <w:rFonts w:ascii="Comic Sans MS" w:hAnsi="Comic Sans MS"/>
          <w:sz w:val="32"/>
          <w:szCs w:val="32"/>
        </w:rPr>
        <w:softHyphen/>
      </w:r>
      <w:r w:rsidRPr="00E7776A">
        <w:rPr>
          <w:rFonts w:ascii="Comic Sans MS" w:hAnsi="Comic Sans MS"/>
          <w:sz w:val="32"/>
          <w:szCs w:val="32"/>
        </w:rPr>
        <w:softHyphen/>
      </w:r>
      <w:r w:rsidRPr="00E7776A">
        <w:rPr>
          <w:rFonts w:ascii="Comic Sans MS" w:hAnsi="Comic Sans MS"/>
          <w:sz w:val="32"/>
          <w:szCs w:val="32"/>
        </w:rPr>
        <w:softHyphen/>
      </w:r>
      <w:r w:rsidRPr="00E7776A">
        <w:rPr>
          <w:rFonts w:ascii="Comic Sans MS" w:hAnsi="Comic Sans MS"/>
          <w:sz w:val="32"/>
          <w:szCs w:val="32"/>
        </w:rPr>
        <w:softHyphen/>
      </w:r>
      <w:r w:rsidRPr="00E7776A">
        <w:rPr>
          <w:rFonts w:ascii="Comic Sans MS" w:hAnsi="Comic Sans MS"/>
          <w:sz w:val="32"/>
          <w:szCs w:val="32"/>
        </w:rPr>
        <w:softHyphen/>
      </w:r>
      <w:r w:rsidRPr="00E7776A">
        <w:rPr>
          <w:rFonts w:ascii="Comic Sans MS" w:hAnsi="Comic Sans MS"/>
          <w:sz w:val="32"/>
          <w:szCs w:val="32"/>
        </w:rPr>
        <w:softHyphen/>
      </w:r>
      <w:r w:rsidRPr="00E7776A">
        <w:rPr>
          <w:rFonts w:ascii="Comic Sans MS" w:hAnsi="Comic Sans MS"/>
          <w:sz w:val="32"/>
          <w:szCs w:val="32"/>
        </w:rPr>
        <w:softHyphen/>
      </w:r>
      <w:r w:rsidRPr="00E7776A">
        <w:rPr>
          <w:rFonts w:ascii="Comic Sans MS" w:hAnsi="Comic Sans MS"/>
          <w:sz w:val="32"/>
          <w:szCs w:val="32"/>
        </w:rPr>
        <w:softHyphen/>
      </w:r>
      <w:r w:rsidRPr="00E7776A">
        <w:rPr>
          <w:rFonts w:ascii="Comic Sans MS" w:hAnsi="Comic Sans MS"/>
          <w:sz w:val="32"/>
          <w:szCs w:val="32"/>
        </w:rPr>
        <w:softHyphen/>
      </w:r>
      <w:r w:rsidRPr="00E7776A">
        <w:rPr>
          <w:rFonts w:ascii="Comic Sans MS" w:hAnsi="Comic Sans MS"/>
          <w:sz w:val="32"/>
          <w:szCs w:val="32"/>
        </w:rPr>
        <w:softHyphen/>
      </w:r>
      <w:r w:rsidRPr="00E7776A">
        <w:rPr>
          <w:rFonts w:ascii="Comic Sans MS" w:hAnsi="Comic Sans MS"/>
          <w:sz w:val="32"/>
          <w:szCs w:val="32"/>
        </w:rPr>
        <w:softHyphen/>
      </w:r>
      <w:r w:rsidRPr="00E7776A">
        <w:rPr>
          <w:rFonts w:ascii="Comic Sans MS" w:hAnsi="Comic Sans MS"/>
          <w:sz w:val="32"/>
          <w:szCs w:val="32"/>
        </w:rPr>
        <w:softHyphen/>
      </w:r>
      <w:r w:rsidRPr="00E7776A">
        <w:rPr>
          <w:rFonts w:ascii="Comic Sans MS" w:hAnsi="Comic Sans MS"/>
          <w:sz w:val="32"/>
          <w:szCs w:val="32"/>
        </w:rPr>
        <w:softHyphen/>
      </w:r>
      <w:r w:rsidRPr="00E7776A">
        <w:rPr>
          <w:rFonts w:ascii="Comic Sans MS" w:hAnsi="Comic Sans MS"/>
          <w:sz w:val="32"/>
          <w:szCs w:val="32"/>
        </w:rPr>
        <w:softHyphen/>
      </w:r>
      <w:r w:rsidRPr="00E7776A">
        <w:rPr>
          <w:rFonts w:ascii="Comic Sans MS" w:hAnsi="Comic Sans MS"/>
          <w:sz w:val="32"/>
          <w:szCs w:val="32"/>
        </w:rPr>
        <w:softHyphen/>
      </w:r>
      <w:r w:rsidRPr="00E7776A">
        <w:rPr>
          <w:rFonts w:ascii="Comic Sans MS" w:hAnsi="Comic Sans MS"/>
          <w:sz w:val="32"/>
          <w:szCs w:val="32"/>
        </w:rPr>
        <w:softHyphen/>
      </w:r>
      <w:r w:rsidRPr="00E7776A">
        <w:rPr>
          <w:rFonts w:ascii="Comic Sans MS" w:hAnsi="Comic Sans MS"/>
          <w:i/>
          <w:iCs/>
          <w:sz w:val="32"/>
          <w:szCs w:val="32"/>
        </w:rPr>
        <w:t>have mercy – a cry of pleading, begging, don’t hurt me, don’t leave me!</w:t>
      </w:r>
      <w:r w:rsidR="003E6892" w:rsidRPr="00E7776A">
        <w:rPr>
          <w:rFonts w:ascii="Comic Sans MS" w:hAnsi="Comic Sans MS"/>
          <w:i/>
          <w:iCs/>
          <w:sz w:val="32"/>
          <w:szCs w:val="32"/>
        </w:rPr>
        <w:t xml:space="preserve"> - this is a cry of pity – a counterfeit of all that mercy is</w:t>
      </w:r>
      <w:r w:rsidR="0041159D" w:rsidRPr="00E7776A">
        <w:rPr>
          <w:rFonts w:ascii="Comic Sans MS" w:hAnsi="Comic Sans MS"/>
          <w:i/>
          <w:iCs/>
          <w:sz w:val="32"/>
          <w:szCs w:val="32"/>
        </w:rPr>
        <w:t xml:space="preserve"> pity comes from compromised emotions – a sort of easing of conscience.</w:t>
      </w:r>
    </w:p>
    <w:p w14:paraId="251F7FAC" w14:textId="4DDC8644" w:rsidR="0073420A" w:rsidRPr="00E7776A" w:rsidRDefault="0041159D">
      <w:pPr>
        <w:rPr>
          <w:rFonts w:ascii="Comic Sans MS" w:hAnsi="Comic Sans MS"/>
          <w:sz w:val="32"/>
          <w:szCs w:val="32"/>
        </w:rPr>
      </w:pPr>
      <w:r w:rsidRPr="00E7776A">
        <w:rPr>
          <w:rFonts w:ascii="Comic Sans MS" w:hAnsi="Comic Sans MS"/>
          <w:sz w:val="32"/>
          <w:szCs w:val="32"/>
        </w:rPr>
        <w:t xml:space="preserve">It is </w:t>
      </w:r>
      <w:r w:rsidR="0073420A" w:rsidRPr="00E7776A">
        <w:rPr>
          <w:rFonts w:ascii="Comic Sans MS" w:hAnsi="Comic Sans MS"/>
          <w:sz w:val="32"/>
          <w:szCs w:val="32"/>
        </w:rPr>
        <w:t>not the overwhelming wonder of God reaching out to us and offering us mercy.</w:t>
      </w:r>
    </w:p>
    <w:p w14:paraId="69C38407" w14:textId="5AAE8FC5" w:rsidR="0073420A" w:rsidRPr="00E7776A" w:rsidRDefault="0073420A">
      <w:pPr>
        <w:rPr>
          <w:rFonts w:ascii="Comic Sans MS" w:hAnsi="Comic Sans MS"/>
          <w:sz w:val="32"/>
          <w:szCs w:val="32"/>
        </w:rPr>
      </w:pPr>
      <w:r w:rsidRPr="00E7776A">
        <w:rPr>
          <w:rFonts w:ascii="Comic Sans MS" w:hAnsi="Comic Sans MS"/>
          <w:sz w:val="32"/>
          <w:szCs w:val="32"/>
        </w:rPr>
        <w:t>Mercy which comes from total love and beauty and patience and --- well from and with everything.</w:t>
      </w:r>
    </w:p>
    <w:p w14:paraId="2417D11F" w14:textId="331EE9A8" w:rsidR="0073420A" w:rsidRPr="00E7776A" w:rsidRDefault="0073420A">
      <w:pPr>
        <w:rPr>
          <w:rFonts w:ascii="Comic Sans MS" w:hAnsi="Comic Sans MS"/>
          <w:sz w:val="32"/>
          <w:szCs w:val="32"/>
        </w:rPr>
      </w:pPr>
      <w:r w:rsidRPr="00E7776A">
        <w:rPr>
          <w:rFonts w:ascii="Comic Sans MS" w:hAnsi="Comic Sans MS"/>
          <w:sz w:val="32"/>
          <w:szCs w:val="32"/>
        </w:rPr>
        <w:t>“God loved us so much that He gave His only beloved Son so that whoever believes in Him will not perish but have everlasting life.”</w:t>
      </w:r>
      <w:r w:rsidRPr="00E7776A">
        <w:rPr>
          <w:rStyle w:val="FootnoteReference"/>
          <w:rFonts w:ascii="Comic Sans MS" w:hAnsi="Comic Sans MS"/>
          <w:sz w:val="32"/>
          <w:szCs w:val="32"/>
        </w:rPr>
        <w:footnoteReference w:id="1"/>
      </w:r>
    </w:p>
    <w:p w14:paraId="43F6A0DB" w14:textId="07D29529" w:rsidR="001A1267" w:rsidRPr="00E7776A" w:rsidRDefault="00B93922">
      <w:pPr>
        <w:rPr>
          <w:rFonts w:ascii="Comic Sans MS" w:hAnsi="Comic Sans MS"/>
          <w:sz w:val="32"/>
          <w:szCs w:val="32"/>
        </w:rPr>
      </w:pPr>
      <w:r w:rsidRPr="00E7776A">
        <w:rPr>
          <w:rFonts w:ascii="Comic Sans MS" w:hAnsi="Comic Sans MS"/>
          <w:sz w:val="32"/>
          <w:szCs w:val="32"/>
        </w:rPr>
        <w:t>Mercy reflected in the statement</w:t>
      </w:r>
      <w:r w:rsidR="0041159D" w:rsidRPr="00E7776A">
        <w:rPr>
          <w:rFonts w:ascii="Comic Sans MS" w:hAnsi="Comic Sans MS"/>
          <w:sz w:val="32"/>
          <w:szCs w:val="32"/>
        </w:rPr>
        <w:t xml:space="preserve"> re the Romans practice of discarding unwanted babies – leaving them to die</w:t>
      </w:r>
      <w:r w:rsidRPr="00E7776A">
        <w:rPr>
          <w:rFonts w:ascii="Comic Sans MS" w:hAnsi="Comic Sans MS"/>
          <w:sz w:val="32"/>
          <w:szCs w:val="32"/>
        </w:rPr>
        <w:t>: “I saw you abandoned in your birth blood and discarded beside the road and I said to you ‘live’”</w:t>
      </w:r>
      <w:r w:rsidRPr="00E7776A">
        <w:rPr>
          <w:rStyle w:val="FootnoteReference"/>
          <w:rFonts w:ascii="Comic Sans MS" w:hAnsi="Comic Sans MS"/>
          <w:sz w:val="32"/>
          <w:szCs w:val="32"/>
        </w:rPr>
        <w:footnoteReference w:id="2"/>
      </w:r>
    </w:p>
    <w:p w14:paraId="622F74EA" w14:textId="000B3E49" w:rsidR="00B93922" w:rsidRPr="00E7776A" w:rsidRDefault="00B93922">
      <w:pPr>
        <w:rPr>
          <w:rFonts w:ascii="Comic Sans MS" w:hAnsi="Comic Sans MS"/>
          <w:sz w:val="32"/>
          <w:szCs w:val="32"/>
        </w:rPr>
      </w:pPr>
      <w:r w:rsidRPr="00E7776A">
        <w:rPr>
          <w:rFonts w:ascii="Comic Sans MS" w:hAnsi="Comic Sans MS"/>
          <w:sz w:val="32"/>
          <w:szCs w:val="32"/>
        </w:rPr>
        <w:t xml:space="preserve">Mercy that resulted in God </w:t>
      </w:r>
      <w:proofErr w:type="spellStart"/>
      <w:r w:rsidR="0041159D" w:rsidRPr="00E7776A">
        <w:rPr>
          <w:rFonts w:ascii="Comic Sans MS" w:hAnsi="Comic Sans MS"/>
          <w:sz w:val="32"/>
          <w:szCs w:val="32"/>
        </w:rPr>
        <w:t>seperating</w:t>
      </w:r>
      <w:proofErr w:type="spellEnd"/>
      <w:r w:rsidRPr="00E7776A">
        <w:rPr>
          <w:rFonts w:ascii="Comic Sans MS" w:hAnsi="Comic Sans MS"/>
          <w:sz w:val="32"/>
          <w:szCs w:val="32"/>
        </w:rPr>
        <w:t xml:space="preserve"> ‘Himself’ </w:t>
      </w:r>
      <w:r w:rsidR="0041159D" w:rsidRPr="00E7776A">
        <w:rPr>
          <w:rFonts w:ascii="Comic Sans MS" w:hAnsi="Comic Sans MS"/>
          <w:sz w:val="32"/>
          <w:szCs w:val="32"/>
        </w:rPr>
        <w:t>from</w:t>
      </w:r>
      <w:r w:rsidRPr="00E7776A">
        <w:rPr>
          <w:rFonts w:ascii="Comic Sans MS" w:hAnsi="Comic Sans MS"/>
          <w:sz w:val="32"/>
          <w:szCs w:val="32"/>
        </w:rPr>
        <w:t xml:space="preserve"> Jesus on the cross having become sin for you and me.</w:t>
      </w:r>
      <w:r w:rsidR="00670B0C" w:rsidRPr="00E7776A">
        <w:rPr>
          <w:rStyle w:val="FootnoteReference"/>
          <w:rFonts w:ascii="Comic Sans MS" w:hAnsi="Comic Sans MS"/>
          <w:sz w:val="32"/>
          <w:szCs w:val="32"/>
        </w:rPr>
        <w:footnoteReference w:id="3"/>
      </w:r>
    </w:p>
    <w:p w14:paraId="0F8DFFAE" w14:textId="492B1468" w:rsidR="00670B0C" w:rsidRPr="00E7776A" w:rsidRDefault="00670B0C">
      <w:pPr>
        <w:rPr>
          <w:rFonts w:ascii="Comic Sans MS" w:hAnsi="Comic Sans MS"/>
          <w:sz w:val="32"/>
          <w:szCs w:val="32"/>
        </w:rPr>
      </w:pPr>
      <w:r w:rsidRPr="00E7776A">
        <w:rPr>
          <w:rFonts w:ascii="Comic Sans MS" w:hAnsi="Comic Sans MS"/>
          <w:sz w:val="32"/>
          <w:szCs w:val="32"/>
        </w:rPr>
        <w:t>Mercy that gathers us to Himself as a mother hen gathers her chickens under the warm</w:t>
      </w:r>
      <w:r w:rsidR="00DB7936" w:rsidRPr="00E7776A">
        <w:rPr>
          <w:rFonts w:ascii="Comic Sans MS" w:hAnsi="Comic Sans MS"/>
          <w:sz w:val="32"/>
          <w:szCs w:val="32"/>
        </w:rPr>
        <w:t>th</w:t>
      </w:r>
      <w:r w:rsidRPr="00E7776A">
        <w:rPr>
          <w:rFonts w:ascii="Comic Sans MS" w:hAnsi="Comic Sans MS"/>
          <w:sz w:val="32"/>
          <w:szCs w:val="32"/>
        </w:rPr>
        <w:t xml:space="preserve"> of her wings and they sleep.</w:t>
      </w:r>
      <w:r w:rsidRPr="00E7776A">
        <w:rPr>
          <w:rStyle w:val="FootnoteReference"/>
          <w:rFonts w:ascii="Comic Sans MS" w:hAnsi="Comic Sans MS"/>
          <w:sz w:val="32"/>
          <w:szCs w:val="32"/>
        </w:rPr>
        <w:footnoteReference w:id="4"/>
      </w:r>
    </w:p>
    <w:p w14:paraId="7CEEC059" w14:textId="4BA0531C" w:rsidR="00DF0D7D" w:rsidRPr="00E7776A" w:rsidRDefault="00DF0D7D">
      <w:pPr>
        <w:rPr>
          <w:rFonts w:ascii="Comic Sans MS" w:hAnsi="Comic Sans MS"/>
          <w:sz w:val="32"/>
          <w:szCs w:val="32"/>
        </w:rPr>
      </w:pPr>
      <w:r w:rsidRPr="00E7776A">
        <w:rPr>
          <w:rFonts w:ascii="Comic Sans MS" w:hAnsi="Comic Sans MS"/>
          <w:sz w:val="32"/>
          <w:szCs w:val="32"/>
        </w:rPr>
        <w:lastRenderedPageBreak/>
        <w:t>Matthew 18:21-35.</w:t>
      </w:r>
      <w:r w:rsidR="0041159D" w:rsidRPr="00E7776A">
        <w:rPr>
          <w:rFonts w:ascii="Comic Sans MS" w:hAnsi="Comic Sans MS"/>
          <w:sz w:val="32"/>
          <w:szCs w:val="32"/>
        </w:rPr>
        <w:t xml:space="preserve"> (recap)</w:t>
      </w:r>
    </w:p>
    <w:p w14:paraId="6B634711" w14:textId="0DE77832" w:rsidR="00DF0D7D" w:rsidRPr="00E7776A" w:rsidRDefault="00DF0D7D">
      <w:pPr>
        <w:rPr>
          <w:rFonts w:ascii="Comic Sans MS" w:hAnsi="Comic Sans MS"/>
          <w:sz w:val="32"/>
          <w:szCs w:val="32"/>
        </w:rPr>
      </w:pPr>
      <w:r w:rsidRPr="00E7776A">
        <w:rPr>
          <w:rFonts w:ascii="Comic Sans MS" w:hAnsi="Comic Sans MS"/>
          <w:sz w:val="32"/>
          <w:szCs w:val="32"/>
        </w:rPr>
        <w:t>“Mercy and truth have kissed each other”</w:t>
      </w:r>
      <w:r w:rsidRPr="00E7776A">
        <w:rPr>
          <w:rStyle w:val="FootnoteReference"/>
          <w:rFonts w:ascii="Comic Sans MS" w:hAnsi="Comic Sans MS"/>
          <w:sz w:val="32"/>
          <w:szCs w:val="32"/>
        </w:rPr>
        <w:footnoteReference w:id="5"/>
      </w:r>
      <w:r w:rsidRPr="00E7776A">
        <w:rPr>
          <w:rFonts w:ascii="Comic Sans MS" w:hAnsi="Comic Sans MS"/>
          <w:sz w:val="32"/>
          <w:szCs w:val="32"/>
        </w:rPr>
        <w:t xml:space="preserve"> but not in this story:</w:t>
      </w:r>
    </w:p>
    <w:p w14:paraId="03FABEA1" w14:textId="7F313C2C" w:rsidR="00DF0D7D" w:rsidRPr="00E7776A" w:rsidRDefault="00DF0D7D">
      <w:pPr>
        <w:rPr>
          <w:rFonts w:ascii="Comic Sans MS" w:hAnsi="Comic Sans MS"/>
          <w:sz w:val="32"/>
          <w:szCs w:val="32"/>
        </w:rPr>
      </w:pPr>
      <w:r w:rsidRPr="00E7776A">
        <w:rPr>
          <w:rFonts w:ascii="Comic Sans MS" w:hAnsi="Comic Sans MS"/>
          <w:sz w:val="32"/>
          <w:szCs w:val="32"/>
        </w:rPr>
        <w:t>A great monetary debt was forgiven but it was not pa</w:t>
      </w:r>
      <w:r w:rsidR="00DB7936" w:rsidRPr="00E7776A">
        <w:rPr>
          <w:rFonts w:ascii="Comic Sans MS" w:hAnsi="Comic Sans MS"/>
          <w:sz w:val="32"/>
          <w:szCs w:val="32"/>
        </w:rPr>
        <w:t>st</w:t>
      </w:r>
      <w:r w:rsidRPr="00E7776A">
        <w:rPr>
          <w:rFonts w:ascii="Comic Sans MS" w:hAnsi="Comic Sans MS"/>
          <w:sz w:val="32"/>
          <w:szCs w:val="32"/>
        </w:rPr>
        <w:t>ed onto forgiving a small debt and there was no peace because there was no mercy in the heart of the one forgiven much and the debt came back to him with a vengeance.</w:t>
      </w:r>
    </w:p>
    <w:p w14:paraId="1EDE622A" w14:textId="705131B6" w:rsidR="00DB7936" w:rsidRPr="00E7776A" w:rsidRDefault="00DB7936">
      <w:pPr>
        <w:rPr>
          <w:rFonts w:ascii="Comic Sans MS" w:hAnsi="Comic Sans MS"/>
          <w:sz w:val="32"/>
          <w:szCs w:val="32"/>
        </w:rPr>
      </w:pPr>
      <w:r w:rsidRPr="00E7776A">
        <w:rPr>
          <w:rFonts w:ascii="Comic Sans MS" w:hAnsi="Comic Sans MS"/>
          <w:sz w:val="32"/>
          <w:szCs w:val="32"/>
        </w:rPr>
        <w:t>Mercy is not a static, cling to myself gift, it flows out from an overwhelmingly grateful person.</w:t>
      </w:r>
    </w:p>
    <w:p w14:paraId="2F9BB260" w14:textId="7F0A2F00" w:rsidR="00DF0D7D" w:rsidRPr="00E7776A" w:rsidRDefault="00DF0D7D">
      <w:pPr>
        <w:rPr>
          <w:rFonts w:ascii="Comic Sans MS" w:hAnsi="Comic Sans MS"/>
          <w:sz w:val="32"/>
          <w:szCs w:val="32"/>
        </w:rPr>
      </w:pPr>
      <w:r w:rsidRPr="00E7776A">
        <w:rPr>
          <w:rFonts w:ascii="Comic Sans MS" w:hAnsi="Comic Sans MS"/>
          <w:sz w:val="32"/>
          <w:szCs w:val="32"/>
        </w:rPr>
        <w:t>Our Lord Jesus said to forgive an infinite number of times and in another place he said to “pray for those who spitefully use you, bless them and do not curse”</w:t>
      </w:r>
      <w:r w:rsidRPr="00E7776A">
        <w:rPr>
          <w:rStyle w:val="FootnoteReference"/>
          <w:rFonts w:ascii="Comic Sans MS" w:hAnsi="Comic Sans MS"/>
          <w:sz w:val="32"/>
          <w:szCs w:val="32"/>
        </w:rPr>
        <w:footnoteReference w:id="6"/>
      </w:r>
      <w:r w:rsidRPr="00E7776A">
        <w:rPr>
          <w:rFonts w:ascii="Comic Sans MS" w:hAnsi="Comic Sans MS"/>
          <w:sz w:val="32"/>
          <w:szCs w:val="32"/>
        </w:rPr>
        <w:t>. Surely  this is the ultimate test of and outpouring of mercy – forgiving with such a heart of settlednes</w:t>
      </w:r>
      <w:r w:rsidR="002619BA" w:rsidRPr="00E7776A">
        <w:rPr>
          <w:rFonts w:ascii="Comic Sans MS" w:hAnsi="Comic Sans MS"/>
          <w:sz w:val="32"/>
          <w:szCs w:val="32"/>
        </w:rPr>
        <w:t>s</w:t>
      </w:r>
      <w:r w:rsidRPr="00E7776A">
        <w:rPr>
          <w:rFonts w:ascii="Comic Sans MS" w:hAnsi="Comic Sans MS"/>
          <w:sz w:val="32"/>
          <w:szCs w:val="32"/>
        </w:rPr>
        <w:t xml:space="preserve"> in God that we can see, feel through the hurt of the insult or betrayal or being ignored – through the feeling of being wronged and </w:t>
      </w:r>
      <w:r w:rsidR="00562F4F" w:rsidRPr="00E7776A">
        <w:rPr>
          <w:rFonts w:ascii="Comic Sans MS" w:hAnsi="Comic Sans MS"/>
          <w:sz w:val="32"/>
          <w:szCs w:val="32"/>
        </w:rPr>
        <w:t xml:space="preserve">yet still </w:t>
      </w:r>
      <w:r w:rsidRPr="00E7776A">
        <w:rPr>
          <w:rFonts w:ascii="Comic Sans MS" w:hAnsi="Comic Sans MS"/>
          <w:sz w:val="32"/>
          <w:szCs w:val="32"/>
        </w:rPr>
        <w:t>wanting good for the other person, even if they do not care</w:t>
      </w:r>
      <w:r w:rsidR="002619BA" w:rsidRPr="00E7776A">
        <w:rPr>
          <w:rFonts w:ascii="Comic Sans MS" w:hAnsi="Comic Sans MS"/>
          <w:sz w:val="32"/>
          <w:szCs w:val="32"/>
        </w:rPr>
        <w:t xml:space="preserve"> or respond.</w:t>
      </w:r>
      <w:r w:rsidRPr="00E7776A">
        <w:rPr>
          <w:rFonts w:ascii="Comic Sans MS" w:hAnsi="Comic Sans MS"/>
          <w:sz w:val="32"/>
          <w:szCs w:val="32"/>
        </w:rPr>
        <w:t xml:space="preserve"> </w:t>
      </w:r>
    </w:p>
    <w:p w14:paraId="7D451AFA" w14:textId="6DC7C5D4" w:rsidR="00DF0D7D" w:rsidRPr="00E7776A" w:rsidRDefault="00DF0D7D">
      <w:pPr>
        <w:rPr>
          <w:rFonts w:ascii="Comic Sans MS" w:hAnsi="Comic Sans MS"/>
          <w:sz w:val="32"/>
          <w:szCs w:val="32"/>
        </w:rPr>
      </w:pPr>
      <w:r w:rsidRPr="00E7776A">
        <w:rPr>
          <w:rFonts w:ascii="Comic Sans MS" w:hAnsi="Comic Sans MS"/>
          <w:sz w:val="32"/>
          <w:szCs w:val="32"/>
        </w:rPr>
        <w:t>“God loved us – Jesus died for us when we wanted nothing to do with Him”</w:t>
      </w:r>
      <w:r w:rsidRPr="00E7776A">
        <w:rPr>
          <w:rStyle w:val="FootnoteReference"/>
          <w:rFonts w:ascii="Comic Sans MS" w:hAnsi="Comic Sans MS"/>
          <w:sz w:val="32"/>
          <w:szCs w:val="32"/>
        </w:rPr>
        <w:footnoteReference w:id="7"/>
      </w:r>
      <w:r w:rsidRPr="00E7776A">
        <w:rPr>
          <w:rFonts w:ascii="Comic Sans MS" w:hAnsi="Comic Sans MS"/>
          <w:sz w:val="32"/>
          <w:szCs w:val="32"/>
        </w:rPr>
        <w:t xml:space="preserve"> “While you were still in your sins Jesus died for you</w:t>
      </w:r>
      <w:r w:rsidR="00680753" w:rsidRPr="00E7776A">
        <w:rPr>
          <w:rFonts w:ascii="Comic Sans MS" w:hAnsi="Comic Sans MS"/>
          <w:sz w:val="32"/>
          <w:szCs w:val="32"/>
        </w:rPr>
        <w:t>.”</w:t>
      </w:r>
      <w:r w:rsidR="00680753" w:rsidRPr="00E7776A">
        <w:rPr>
          <w:rStyle w:val="FootnoteReference"/>
          <w:rFonts w:ascii="Comic Sans MS" w:hAnsi="Comic Sans MS"/>
          <w:sz w:val="32"/>
          <w:szCs w:val="32"/>
        </w:rPr>
        <w:footnoteReference w:id="8"/>
      </w:r>
      <w:r w:rsidR="002619BA" w:rsidRPr="00E7776A">
        <w:rPr>
          <w:rFonts w:ascii="Comic Sans MS" w:hAnsi="Comic Sans MS"/>
          <w:sz w:val="32"/>
          <w:szCs w:val="32"/>
        </w:rPr>
        <w:t xml:space="preserve"> </w:t>
      </w:r>
    </w:p>
    <w:p w14:paraId="0032009A" w14:textId="5E8072AA" w:rsidR="002619BA" w:rsidRPr="00E7776A" w:rsidRDefault="0041159D" w:rsidP="002619BA">
      <w:pPr>
        <w:rPr>
          <w:rFonts w:ascii="Comic Sans MS" w:hAnsi="Comic Sans MS"/>
          <w:sz w:val="32"/>
          <w:szCs w:val="32"/>
        </w:rPr>
      </w:pPr>
      <w:r w:rsidRPr="00E7776A">
        <w:rPr>
          <w:rFonts w:ascii="Comic Sans MS" w:hAnsi="Comic Sans MS"/>
          <w:sz w:val="32"/>
          <w:szCs w:val="32"/>
        </w:rPr>
        <w:t xml:space="preserve">Mercy and </w:t>
      </w:r>
      <w:proofErr w:type="spellStart"/>
      <w:r w:rsidRPr="00E7776A">
        <w:rPr>
          <w:rFonts w:ascii="Comic Sans MS" w:hAnsi="Comic Sans MS"/>
          <w:sz w:val="32"/>
          <w:szCs w:val="32"/>
        </w:rPr>
        <w:t>forgivness</w:t>
      </w:r>
      <w:proofErr w:type="spellEnd"/>
      <w:r w:rsidR="002619BA" w:rsidRPr="00E7776A">
        <w:rPr>
          <w:rFonts w:ascii="Comic Sans MS" w:hAnsi="Comic Sans MS"/>
          <w:sz w:val="32"/>
          <w:szCs w:val="32"/>
        </w:rPr>
        <w:t xml:space="preserve"> does not mean that we are fools and “cast our pearls before swine”</w:t>
      </w:r>
      <w:r w:rsidR="002619BA" w:rsidRPr="00E7776A">
        <w:rPr>
          <w:rStyle w:val="FootnoteReference"/>
          <w:rFonts w:ascii="Comic Sans MS" w:hAnsi="Comic Sans MS"/>
          <w:sz w:val="32"/>
          <w:szCs w:val="32"/>
        </w:rPr>
        <w:footnoteReference w:id="9"/>
      </w:r>
      <w:r w:rsidR="002619BA" w:rsidRPr="00E7776A">
        <w:rPr>
          <w:rFonts w:ascii="Comic Sans MS" w:hAnsi="Comic Sans MS"/>
          <w:sz w:val="32"/>
          <w:szCs w:val="32"/>
        </w:rPr>
        <w:t xml:space="preserve"> i.e. Keep exposing ourselves </w:t>
      </w:r>
      <w:r w:rsidR="002619BA" w:rsidRPr="00E7776A">
        <w:rPr>
          <w:rFonts w:ascii="Comic Sans MS" w:hAnsi="Comic Sans MS"/>
          <w:sz w:val="32"/>
          <w:szCs w:val="32"/>
        </w:rPr>
        <w:lastRenderedPageBreak/>
        <w:t>for hurt, yes</w:t>
      </w:r>
      <w:r w:rsidR="00562F4F" w:rsidRPr="00E7776A">
        <w:rPr>
          <w:rFonts w:ascii="Comic Sans MS" w:hAnsi="Comic Sans MS"/>
          <w:sz w:val="32"/>
          <w:szCs w:val="32"/>
        </w:rPr>
        <w:t xml:space="preserve"> forgive, show mercy</w:t>
      </w:r>
      <w:r w:rsidR="002619BA" w:rsidRPr="00E7776A">
        <w:rPr>
          <w:rFonts w:ascii="Comic Sans MS" w:hAnsi="Comic Sans MS"/>
          <w:sz w:val="32"/>
          <w:szCs w:val="32"/>
        </w:rPr>
        <w:t>, take a chance but be “wise as serpents and innocent as doves.”</w:t>
      </w:r>
      <w:r w:rsidR="002619BA" w:rsidRPr="00E7776A">
        <w:rPr>
          <w:rStyle w:val="FootnoteReference"/>
          <w:rFonts w:ascii="Comic Sans MS" w:hAnsi="Comic Sans MS"/>
          <w:sz w:val="32"/>
          <w:szCs w:val="32"/>
        </w:rPr>
        <w:footnoteReference w:id="10"/>
      </w:r>
      <w:r w:rsidR="00562F4F" w:rsidRPr="00E7776A">
        <w:rPr>
          <w:rFonts w:ascii="Comic Sans MS" w:hAnsi="Comic Sans MS"/>
          <w:sz w:val="32"/>
          <w:szCs w:val="32"/>
        </w:rPr>
        <w:t xml:space="preserve"> This is a nervous statement from myself – “if someone hits you on the right cheek, offer them the left as well.”</w:t>
      </w:r>
      <w:r w:rsidR="00562F4F" w:rsidRPr="00E7776A">
        <w:rPr>
          <w:rStyle w:val="FootnoteReference"/>
          <w:rFonts w:ascii="Comic Sans MS" w:hAnsi="Comic Sans MS"/>
          <w:sz w:val="32"/>
          <w:szCs w:val="32"/>
        </w:rPr>
        <w:footnoteReference w:id="11"/>
      </w:r>
      <w:r w:rsidR="00562F4F" w:rsidRPr="00E7776A">
        <w:rPr>
          <w:rFonts w:ascii="Comic Sans MS" w:hAnsi="Comic Sans MS"/>
          <w:sz w:val="32"/>
          <w:szCs w:val="32"/>
        </w:rPr>
        <w:t xml:space="preserve"> I struggle to express the, for me, difference between forgiveness and reconcili</w:t>
      </w:r>
      <w:r w:rsidR="00687C20" w:rsidRPr="00E7776A">
        <w:rPr>
          <w:rFonts w:ascii="Comic Sans MS" w:hAnsi="Comic Sans MS"/>
          <w:sz w:val="32"/>
          <w:szCs w:val="32"/>
        </w:rPr>
        <w:t>a</w:t>
      </w:r>
      <w:r w:rsidR="00562F4F" w:rsidRPr="00E7776A">
        <w:rPr>
          <w:rFonts w:ascii="Comic Sans MS" w:hAnsi="Comic Sans MS"/>
          <w:sz w:val="32"/>
          <w:szCs w:val="32"/>
        </w:rPr>
        <w:t xml:space="preserve">tion </w:t>
      </w:r>
      <w:r w:rsidR="00687C20" w:rsidRPr="00E7776A">
        <w:rPr>
          <w:rFonts w:ascii="Comic Sans MS" w:hAnsi="Comic Sans MS"/>
          <w:sz w:val="32"/>
          <w:szCs w:val="32"/>
        </w:rPr>
        <w:t>– reconciliation takes both parties to be genuine and “Jesus did not trust himself to them because he knew what was in the heart of man.”</w:t>
      </w:r>
      <w:r w:rsidR="00687C20" w:rsidRPr="00E7776A">
        <w:rPr>
          <w:rStyle w:val="FootnoteReference"/>
          <w:rFonts w:ascii="Comic Sans MS" w:hAnsi="Comic Sans MS"/>
          <w:sz w:val="32"/>
          <w:szCs w:val="32"/>
        </w:rPr>
        <w:footnoteReference w:id="12"/>
      </w:r>
    </w:p>
    <w:p w14:paraId="2E0734E4" w14:textId="0A6823F5" w:rsidR="002619BA" w:rsidRPr="00E7776A" w:rsidRDefault="00687C20" w:rsidP="002619BA">
      <w:pPr>
        <w:rPr>
          <w:rFonts w:ascii="Comic Sans MS" w:hAnsi="Comic Sans MS"/>
          <w:sz w:val="32"/>
          <w:szCs w:val="32"/>
        </w:rPr>
      </w:pPr>
      <w:r w:rsidRPr="00E7776A">
        <w:rPr>
          <w:rFonts w:ascii="Comic Sans MS" w:hAnsi="Comic Sans MS"/>
          <w:sz w:val="32"/>
          <w:szCs w:val="32"/>
        </w:rPr>
        <w:t xml:space="preserve">I see it as </w:t>
      </w:r>
      <w:r w:rsidR="002619BA" w:rsidRPr="00E7776A">
        <w:rPr>
          <w:rFonts w:ascii="Comic Sans MS" w:hAnsi="Comic Sans MS"/>
          <w:sz w:val="32"/>
          <w:szCs w:val="32"/>
        </w:rPr>
        <w:t>“love your neighbour as yourself”</w:t>
      </w:r>
      <w:r w:rsidR="002619BA" w:rsidRPr="00E7776A">
        <w:rPr>
          <w:rStyle w:val="FootnoteReference"/>
          <w:rFonts w:ascii="Comic Sans MS" w:hAnsi="Comic Sans MS"/>
          <w:sz w:val="32"/>
          <w:szCs w:val="32"/>
        </w:rPr>
        <w:footnoteReference w:id="13"/>
      </w:r>
      <w:r w:rsidR="002619BA" w:rsidRPr="00E7776A">
        <w:rPr>
          <w:rFonts w:ascii="Comic Sans MS" w:hAnsi="Comic Sans MS"/>
          <w:sz w:val="32"/>
          <w:szCs w:val="32"/>
        </w:rPr>
        <w:t xml:space="preserve"> mean</w:t>
      </w:r>
      <w:r w:rsidR="0041159D" w:rsidRPr="00E7776A">
        <w:rPr>
          <w:rFonts w:ascii="Comic Sans MS" w:hAnsi="Comic Sans MS"/>
          <w:sz w:val="32"/>
          <w:szCs w:val="32"/>
        </w:rPr>
        <w:t>ing</w:t>
      </w:r>
      <w:r w:rsidR="002619BA" w:rsidRPr="00E7776A">
        <w:rPr>
          <w:rFonts w:ascii="Comic Sans MS" w:hAnsi="Comic Sans MS"/>
          <w:sz w:val="32"/>
          <w:szCs w:val="32"/>
        </w:rPr>
        <w:t xml:space="preserve"> “walk in their shoes, be as sensitive to their needs and frailties as you are to your own.”</w:t>
      </w:r>
      <w:r w:rsidRPr="00E7776A">
        <w:rPr>
          <w:rFonts w:ascii="Comic Sans MS" w:hAnsi="Comic Sans MS"/>
          <w:sz w:val="32"/>
          <w:szCs w:val="32"/>
        </w:rPr>
        <w:t xml:space="preserve"> To be ther</w:t>
      </w:r>
      <w:r w:rsidR="0041159D" w:rsidRPr="00E7776A">
        <w:rPr>
          <w:rFonts w:ascii="Comic Sans MS" w:hAnsi="Comic Sans MS"/>
          <w:sz w:val="32"/>
          <w:szCs w:val="32"/>
        </w:rPr>
        <w:t>e</w:t>
      </w:r>
      <w:r w:rsidRPr="00E7776A">
        <w:rPr>
          <w:rFonts w:ascii="Comic Sans MS" w:hAnsi="Comic Sans MS"/>
          <w:sz w:val="32"/>
          <w:szCs w:val="32"/>
        </w:rPr>
        <w:t xml:space="preserve"> for them but not to be in a place of hindering their repentance and coming to God </w:t>
      </w:r>
      <w:r w:rsidR="0041159D" w:rsidRPr="00E7776A">
        <w:rPr>
          <w:rFonts w:ascii="Comic Sans MS" w:hAnsi="Comic Sans MS"/>
          <w:sz w:val="32"/>
          <w:szCs w:val="32"/>
        </w:rPr>
        <w:t xml:space="preserve">by </w:t>
      </w:r>
      <w:r w:rsidRPr="00E7776A">
        <w:rPr>
          <w:rFonts w:ascii="Comic Sans MS" w:hAnsi="Comic Sans MS"/>
          <w:sz w:val="32"/>
          <w:szCs w:val="32"/>
        </w:rPr>
        <w:t>taking away their responsib</w:t>
      </w:r>
      <w:r w:rsidR="0041159D" w:rsidRPr="00E7776A">
        <w:rPr>
          <w:rFonts w:ascii="Comic Sans MS" w:hAnsi="Comic Sans MS"/>
          <w:sz w:val="32"/>
          <w:szCs w:val="32"/>
        </w:rPr>
        <w:t>i</w:t>
      </w:r>
      <w:r w:rsidRPr="00E7776A">
        <w:rPr>
          <w:rFonts w:ascii="Comic Sans MS" w:hAnsi="Comic Sans MS"/>
          <w:sz w:val="32"/>
          <w:szCs w:val="32"/>
        </w:rPr>
        <w:t>lity.</w:t>
      </w:r>
    </w:p>
    <w:p w14:paraId="117C5C8A" w14:textId="036971B2" w:rsidR="002619BA" w:rsidRPr="00E7776A" w:rsidRDefault="002619BA" w:rsidP="002619BA">
      <w:pPr>
        <w:rPr>
          <w:rFonts w:ascii="Comic Sans MS" w:hAnsi="Comic Sans MS"/>
          <w:sz w:val="32"/>
          <w:szCs w:val="32"/>
        </w:rPr>
      </w:pPr>
      <w:r w:rsidRPr="00E7776A">
        <w:rPr>
          <w:rFonts w:ascii="Comic Sans MS" w:hAnsi="Comic Sans MS"/>
          <w:sz w:val="32"/>
          <w:szCs w:val="32"/>
        </w:rPr>
        <w:t>(Jan Alcott)</w:t>
      </w:r>
    </w:p>
    <w:p w14:paraId="7F3B6173" w14:textId="7F67D98E" w:rsidR="00267F9A" w:rsidRPr="00E7776A" w:rsidRDefault="00267F9A" w:rsidP="002619BA">
      <w:pPr>
        <w:rPr>
          <w:rFonts w:ascii="Comic Sans MS" w:hAnsi="Comic Sans MS"/>
          <w:sz w:val="32"/>
          <w:szCs w:val="32"/>
        </w:rPr>
      </w:pPr>
      <w:r w:rsidRPr="00E7776A">
        <w:rPr>
          <w:rFonts w:ascii="Comic Sans MS" w:hAnsi="Comic Sans MS"/>
          <w:sz w:val="32"/>
          <w:szCs w:val="32"/>
        </w:rPr>
        <w:t>V35 Our Lord says to “forgive your brother from your heart.”</w:t>
      </w:r>
    </w:p>
    <w:p w14:paraId="4E121119" w14:textId="1A79B11E" w:rsidR="00267F9A" w:rsidRPr="00E7776A" w:rsidRDefault="00267F9A" w:rsidP="002619BA">
      <w:pPr>
        <w:rPr>
          <w:rFonts w:ascii="Comic Sans MS" w:hAnsi="Comic Sans MS"/>
          <w:i/>
          <w:iCs/>
          <w:sz w:val="32"/>
          <w:szCs w:val="32"/>
        </w:rPr>
      </w:pPr>
      <w:r w:rsidRPr="00E7776A">
        <w:rPr>
          <w:rFonts w:ascii="Comic Sans MS" w:hAnsi="Comic Sans MS"/>
          <w:sz w:val="32"/>
          <w:szCs w:val="32"/>
        </w:rPr>
        <w:t xml:space="preserve">Now the heart may take some time to reach this point and it is wise to hold retorts and back slander inside our mouths until we allow Gods Presence to work within us. </w:t>
      </w:r>
      <w:r w:rsidRPr="00E7776A">
        <w:rPr>
          <w:rFonts w:ascii="Comic Sans MS" w:hAnsi="Comic Sans MS"/>
          <w:i/>
          <w:iCs/>
          <w:sz w:val="32"/>
          <w:szCs w:val="32"/>
        </w:rPr>
        <w:t>Do not press ‘send’ on that email!.</w:t>
      </w:r>
    </w:p>
    <w:p w14:paraId="498C81C6" w14:textId="4A92EBDB" w:rsidR="002578E1" w:rsidRPr="00E7776A" w:rsidRDefault="002578E1" w:rsidP="002619BA">
      <w:pPr>
        <w:rPr>
          <w:rFonts w:ascii="Comic Sans MS" w:hAnsi="Comic Sans MS"/>
          <w:sz w:val="32"/>
          <w:szCs w:val="32"/>
        </w:rPr>
      </w:pPr>
      <w:r w:rsidRPr="00E7776A">
        <w:rPr>
          <w:rFonts w:ascii="Comic Sans MS" w:hAnsi="Comic Sans MS"/>
          <w:i/>
          <w:iCs/>
          <w:sz w:val="32"/>
          <w:szCs w:val="32"/>
        </w:rPr>
        <w:t>I am equating mercy with forgiveness.</w:t>
      </w:r>
    </w:p>
    <w:p w14:paraId="016F1E2F" w14:textId="7545E64F" w:rsidR="002578E1" w:rsidRPr="00E7776A" w:rsidRDefault="002578E1" w:rsidP="002619BA">
      <w:pPr>
        <w:rPr>
          <w:rFonts w:ascii="Comic Sans MS" w:hAnsi="Comic Sans MS"/>
          <w:sz w:val="32"/>
          <w:szCs w:val="32"/>
        </w:rPr>
      </w:pPr>
      <w:r w:rsidRPr="00E7776A">
        <w:rPr>
          <w:rFonts w:ascii="Comic Sans MS" w:hAnsi="Comic Sans MS"/>
          <w:sz w:val="32"/>
          <w:szCs w:val="32"/>
        </w:rPr>
        <w:t>In the Lords Prayer we are asking God “to forgive us our sins as we forgive those who sin against us.”</w:t>
      </w:r>
      <w:r w:rsidRPr="00E7776A">
        <w:rPr>
          <w:rStyle w:val="FootnoteReference"/>
          <w:rFonts w:ascii="Comic Sans MS" w:hAnsi="Comic Sans MS"/>
          <w:sz w:val="32"/>
          <w:szCs w:val="32"/>
        </w:rPr>
        <w:footnoteReference w:id="14"/>
      </w:r>
      <w:r w:rsidRPr="00E7776A">
        <w:rPr>
          <w:rFonts w:ascii="Comic Sans MS" w:hAnsi="Comic Sans MS"/>
          <w:sz w:val="32"/>
          <w:szCs w:val="32"/>
        </w:rPr>
        <w:t xml:space="preserve"> Think </w:t>
      </w:r>
      <w:r w:rsidRPr="00E7776A">
        <w:rPr>
          <w:rFonts w:ascii="Comic Sans MS" w:hAnsi="Comic Sans MS"/>
          <w:sz w:val="32"/>
          <w:szCs w:val="32"/>
        </w:rPr>
        <w:lastRenderedPageBreak/>
        <w:t>careful</w:t>
      </w:r>
      <w:r w:rsidR="00A97173" w:rsidRPr="00E7776A">
        <w:rPr>
          <w:rFonts w:ascii="Comic Sans MS" w:hAnsi="Comic Sans MS"/>
          <w:sz w:val="32"/>
          <w:szCs w:val="32"/>
        </w:rPr>
        <w:t>l</w:t>
      </w:r>
      <w:r w:rsidRPr="00E7776A">
        <w:rPr>
          <w:rFonts w:ascii="Comic Sans MS" w:hAnsi="Comic Sans MS"/>
          <w:sz w:val="32"/>
          <w:szCs w:val="32"/>
        </w:rPr>
        <w:t>y about praying those words unless we mean them – is there anyone who has hurt us that we have not turned the hurt over to God and asked God to work it out – not to ‘pay them back’ but to release them into Gods care to bring them to repentance and into His family with us.</w:t>
      </w:r>
    </w:p>
    <w:p w14:paraId="15A14EF3" w14:textId="55E61F7C" w:rsidR="00BB0391" w:rsidRPr="00E7776A" w:rsidRDefault="00BB0391" w:rsidP="002619BA">
      <w:pPr>
        <w:rPr>
          <w:rFonts w:ascii="Comic Sans MS" w:hAnsi="Comic Sans MS"/>
          <w:sz w:val="32"/>
          <w:szCs w:val="32"/>
        </w:rPr>
      </w:pPr>
      <w:r w:rsidRPr="00E7776A">
        <w:rPr>
          <w:rFonts w:ascii="Comic Sans MS" w:hAnsi="Comic Sans MS"/>
          <w:sz w:val="32"/>
          <w:szCs w:val="32"/>
        </w:rPr>
        <w:t>Romans 14:1-12</w:t>
      </w:r>
      <w:r w:rsidR="00AA1597" w:rsidRPr="00E7776A">
        <w:rPr>
          <w:rFonts w:ascii="Comic Sans MS" w:hAnsi="Comic Sans MS"/>
          <w:sz w:val="32"/>
          <w:szCs w:val="32"/>
        </w:rPr>
        <w:t xml:space="preserve"> READ</w:t>
      </w:r>
    </w:p>
    <w:p w14:paraId="1CA12B5D" w14:textId="79E268D3" w:rsidR="00BB0391" w:rsidRPr="00E7776A" w:rsidRDefault="00BB0391" w:rsidP="002619BA">
      <w:pPr>
        <w:rPr>
          <w:rFonts w:ascii="Comic Sans MS" w:hAnsi="Comic Sans MS"/>
          <w:sz w:val="32"/>
          <w:szCs w:val="32"/>
        </w:rPr>
      </w:pPr>
      <w:r w:rsidRPr="00E7776A">
        <w:rPr>
          <w:rFonts w:ascii="Comic Sans MS" w:hAnsi="Comic Sans MS"/>
          <w:sz w:val="32"/>
          <w:szCs w:val="32"/>
        </w:rPr>
        <w:t xml:space="preserve">In v5b we come again to the </w:t>
      </w:r>
      <w:r w:rsidR="00E76D5F" w:rsidRPr="00E7776A">
        <w:rPr>
          <w:rFonts w:ascii="Comic Sans MS" w:hAnsi="Comic Sans MS"/>
          <w:sz w:val="32"/>
          <w:szCs w:val="32"/>
        </w:rPr>
        <w:t>genuineness</w:t>
      </w:r>
      <w:r w:rsidRPr="00E7776A">
        <w:rPr>
          <w:rFonts w:ascii="Comic Sans MS" w:hAnsi="Comic Sans MS"/>
          <w:sz w:val="32"/>
          <w:szCs w:val="32"/>
        </w:rPr>
        <w:t xml:space="preserve"> of our attitudes “each person must be fully convinced in his own mind.” </w:t>
      </w:r>
      <w:r w:rsidR="00003C00" w:rsidRPr="00E7776A">
        <w:rPr>
          <w:rFonts w:ascii="Comic Sans MS" w:hAnsi="Comic Sans MS"/>
          <w:sz w:val="32"/>
          <w:szCs w:val="32"/>
        </w:rPr>
        <w:t xml:space="preserve">Yet not to step on </w:t>
      </w:r>
      <w:proofErr w:type="spellStart"/>
      <w:r w:rsidR="00003C00" w:rsidRPr="00E7776A">
        <w:rPr>
          <w:rFonts w:ascii="Comic Sans MS" w:hAnsi="Comic Sans MS"/>
          <w:sz w:val="32"/>
          <w:szCs w:val="32"/>
        </w:rPr>
        <w:t>anothers</w:t>
      </w:r>
      <w:proofErr w:type="spellEnd"/>
      <w:r w:rsidR="00003C00" w:rsidRPr="00E7776A">
        <w:rPr>
          <w:rFonts w:ascii="Comic Sans MS" w:hAnsi="Comic Sans MS"/>
          <w:sz w:val="32"/>
          <w:szCs w:val="32"/>
        </w:rPr>
        <w:t xml:space="preserve">’ conscience – we are to be sensitive to where others are in their </w:t>
      </w:r>
      <w:proofErr w:type="gramStart"/>
      <w:r w:rsidR="00003C00" w:rsidRPr="00E7776A">
        <w:rPr>
          <w:rFonts w:ascii="Comic Sans MS" w:hAnsi="Comic Sans MS"/>
          <w:sz w:val="32"/>
          <w:szCs w:val="32"/>
        </w:rPr>
        <w:t>walk in</w:t>
      </w:r>
      <w:proofErr w:type="gramEnd"/>
      <w:r w:rsidR="00003C00" w:rsidRPr="00E7776A">
        <w:rPr>
          <w:rFonts w:ascii="Comic Sans MS" w:hAnsi="Comic Sans MS"/>
          <w:sz w:val="32"/>
          <w:szCs w:val="32"/>
        </w:rPr>
        <w:t xml:space="preserve"> life.</w:t>
      </w:r>
    </w:p>
    <w:p w14:paraId="1CD55844" w14:textId="76D60787" w:rsidR="00BB0391" w:rsidRPr="00E7776A" w:rsidRDefault="00BB0391" w:rsidP="002619BA">
      <w:pPr>
        <w:rPr>
          <w:rFonts w:ascii="Comic Sans MS" w:hAnsi="Comic Sans MS"/>
          <w:sz w:val="32"/>
          <w:szCs w:val="32"/>
        </w:rPr>
      </w:pPr>
      <w:r w:rsidRPr="00E7776A">
        <w:rPr>
          <w:rFonts w:ascii="Comic Sans MS" w:hAnsi="Comic Sans MS"/>
          <w:sz w:val="32"/>
          <w:szCs w:val="32"/>
        </w:rPr>
        <w:t>This relates to the atti</w:t>
      </w:r>
      <w:r w:rsidR="00AA1597" w:rsidRPr="00E7776A">
        <w:rPr>
          <w:rFonts w:ascii="Comic Sans MS" w:hAnsi="Comic Sans MS"/>
          <w:sz w:val="32"/>
          <w:szCs w:val="32"/>
        </w:rPr>
        <w:t>t</w:t>
      </w:r>
      <w:r w:rsidRPr="00E7776A">
        <w:rPr>
          <w:rFonts w:ascii="Comic Sans MS" w:hAnsi="Comic Sans MS"/>
          <w:sz w:val="32"/>
          <w:szCs w:val="32"/>
        </w:rPr>
        <w:t xml:space="preserve">ude of each of us to other </w:t>
      </w:r>
      <w:r w:rsidR="00E76D5F" w:rsidRPr="00E7776A">
        <w:rPr>
          <w:rFonts w:ascii="Comic Sans MS" w:hAnsi="Comic Sans MS"/>
          <w:sz w:val="32"/>
          <w:szCs w:val="32"/>
        </w:rPr>
        <w:t>believers’</w:t>
      </w:r>
      <w:r w:rsidRPr="00E7776A">
        <w:rPr>
          <w:rFonts w:ascii="Comic Sans MS" w:hAnsi="Comic Sans MS"/>
          <w:sz w:val="32"/>
          <w:szCs w:val="32"/>
        </w:rPr>
        <w:t xml:space="preserve"> whatever stage of growth that they are in. </w:t>
      </w:r>
      <w:r w:rsidR="00AA1597" w:rsidRPr="00E7776A">
        <w:rPr>
          <w:rFonts w:ascii="Comic Sans MS" w:hAnsi="Comic Sans MS"/>
          <w:sz w:val="32"/>
          <w:szCs w:val="32"/>
        </w:rPr>
        <w:t>I</w:t>
      </w:r>
      <w:r w:rsidRPr="00E7776A">
        <w:rPr>
          <w:rFonts w:ascii="Comic Sans MS" w:hAnsi="Comic Sans MS"/>
          <w:sz w:val="32"/>
          <w:szCs w:val="32"/>
        </w:rPr>
        <w:t>t does  not mean accepting wrong but in walking with them to grow in trust in God and living a life that chooses Gods ways before the standards of the world</w:t>
      </w:r>
      <w:r w:rsidR="00AA1597" w:rsidRPr="00E7776A">
        <w:rPr>
          <w:rFonts w:ascii="Comic Sans MS" w:hAnsi="Comic Sans MS"/>
          <w:sz w:val="32"/>
          <w:szCs w:val="32"/>
        </w:rPr>
        <w:t>.</w:t>
      </w:r>
    </w:p>
    <w:p w14:paraId="05EDFB4E" w14:textId="4BF63B49" w:rsidR="00AA1597" w:rsidRPr="00E7776A" w:rsidRDefault="00AA1597" w:rsidP="002619BA">
      <w:pPr>
        <w:rPr>
          <w:rFonts w:ascii="Comic Sans MS" w:hAnsi="Comic Sans MS"/>
          <w:sz w:val="32"/>
          <w:szCs w:val="32"/>
        </w:rPr>
      </w:pPr>
      <w:r w:rsidRPr="00E7776A">
        <w:rPr>
          <w:rFonts w:ascii="Comic Sans MS" w:hAnsi="Comic Sans MS"/>
          <w:sz w:val="32"/>
          <w:szCs w:val="32"/>
        </w:rPr>
        <w:t>As a friend said at a recent meeting when we were discussion Pauls comments in Romans seven about the good that he wants to do but does not and the things that he does not want to do he does –“we are spirit beings living in earthly bodies – not earthly bodies reaching up to being spiritual”.</w:t>
      </w:r>
    </w:p>
    <w:p w14:paraId="404D4ABE" w14:textId="71487815" w:rsidR="00AA1597" w:rsidRPr="00E7776A" w:rsidRDefault="00AA1597" w:rsidP="002619BA">
      <w:pPr>
        <w:rPr>
          <w:rFonts w:ascii="Comic Sans MS" w:hAnsi="Comic Sans MS"/>
          <w:sz w:val="32"/>
          <w:szCs w:val="32"/>
        </w:rPr>
      </w:pPr>
      <w:r w:rsidRPr="00E7776A">
        <w:rPr>
          <w:rFonts w:ascii="Comic Sans MS" w:hAnsi="Comic Sans MS"/>
          <w:sz w:val="32"/>
          <w:szCs w:val="32"/>
        </w:rPr>
        <w:t>God in Jesus has brought us, restored our spirit new and clean in His presence. “You must be born again or you cannot enter into the Kingdom of God</w:t>
      </w:r>
      <w:r w:rsidR="00E76D5F" w:rsidRPr="00E7776A">
        <w:rPr>
          <w:rFonts w:ascii="Comic Sans MS" w:hAnsi="Comic Sans MS"/>
          <w:sz w:val="32"/>
          <w:szCs w:val="32"/>
        </w:rPr>
        <w:t>.”</w:t>
      </w:r>
      <w:r w:rsidRPr="00E7776A">
        <w:rPr>
          <w:rStyle w:val="FootnoteReference"/>
          <w:rFonts w:ascii="Comic Sans MS" w:hAnsi="Comic Sans MS"/>
          <w:sz w:val="32"/>
          <w:szCs w:val="32"/>
        </w:rPr>
        <w:footnoteReference w:id="15"/>
      </w:r>
      <w:r w:rsidR="00E76D5F" w:rsidRPr="00E7776A">
        <w:rPr>
          <w:rFonts w:ascii="Comic Sans MS" w:hAnsi="Comic Sans MS"/>
          <w:sz w:val="32"/>
          <w:szCs w:val="32"/>
        </w:rPr>
        <w:t xml:space="preserve"> Obviously as the person whom Jesus said this to pointed out that we cannot re</w:t>
      </w:r>
      <w:r w:rsidR="00003C00" w:rsidRPr="00E7776A">
        <w:rPr>
          <w:rFonts w:ascii="Comic Sans MS" w:hAnsi="Comic Sans MS"/>
          <w:sz w:val="32"/>
          <w:szCs w:val="32"/>
        </w:rPr>
        <w:t>-e</w:t>
      </w:r>
      <w:r w:rsidR="00E76D5F" w:rsidRPr="00E7776A">
        <w:rPr>
          <w:rFonts w:ascii="Comic Sans MS" w:hAnsi="Comic Sans MS"/>
          <w:sz w:val="32"/>
          <w:szCs w:val="32"/>
        </w:rPr>
        <w:t xml:space="preserve">nter our mother stomach and be physically born again – </w:t>
      </w:r>
      <w:r w:rsidR="00003C00" w:rsidRPr="00E7776A">
        <w:rPr>
          <w:rFonts w:ascii="Comic Sans MS" w:hAnsi="Comic Sans MS"/>
          <w:sz w:val="32"/>
          <w:szCs w:val="32"/>
        </w:rPr>
        <w:t xml:space="preserve">but </w:t>
      </w:r>
      <w:r w:rsidR="00003C00" w:rsidRPr="00E7776A">
        <w:rPr>
          <w:rFonts w:ascii="Comic Sans MS" w:hAnsi="Comic Sans MS"/>
          <w:sz w:val="32"/>
          <w:szCs w:val="32"/>
        </w:rPr>
        <w:lastRenderedPageBreak/>
        <w:t xml:space="preserve">that </w:t>
      </w:r>
      <w:r w:rsidR="00E76D5F" w:rsidRPr="00E7776A">
        <w:rPr>
          <w:rFonts w:ascii="Comic Sans MS" w:hAnsi="Comic Sans MS"/>
          <w:sz w:val="32"/>
          <w:szCs w:val="32"/>
        </w:rPr>
        <w:t xml:space="preserve">our spirit </w:t>
      </w:r>
      <w:r w:rsidR="00003C00" w:rsidRPr="00E7776A">
        <w:rPr>
          <w:rFonts w:ascii="Comic Sans MS" w:hAnsi="Comic Sans MS"/>
          <w:sz w:val="32"/>
          <w:szCs w:val="32"/>
        </w:rPr>
        <w:t xml:space="preserve">died </w:t>
      </w:r>
      <w:r w:rsidR="00E76D5F" w:rsidRPr="00E7776A">
        <w:rPr>
          <w:rFonts w:ascii="Comic Sans MS" w:hAnsi="Comic Sans MS"/>
          <w:sz w:val="32"/>
          <w:szCs w:val="32"/>
        </w:rPr>
        <w:t>was disconnected from God through our choosing ways that that did not honour the God who created us</w:t>
      </w:r>
      <w:r w:rsidR="00003C00" w:rsidRPr="00E7776A">
        <w:rPr>
          <w:rFonts w:ascii="Comic Sans MS" w:hAnsi="Comic Sans MS"/>
          <w:sz w:val="32"/>
          <w:szCs w:val="32"/>
        </w:rPr>
        <w:t xml:space="preserve"> but honoured ourselves.</w:t>
      </w:r>
    </w:p>
    <w:p w14:paraId="0433BFA2" w14:textId="5C3DF6DB" w:rsidR="00003C00" w:rsidRPr="00E7776A" w:rsidRDefault="00003C00" w:rsidP="002619BA">
      <w:pPr>
        <w:rPr>
          <w:rFonts w:ascii="Comic Sans MS" w:hAnsi="Comic Sans MS"/>
          <w:sz w:val="32"/>
          <w:szCs w:val="32"/>
        </w:rPr>
      </w:pPr>
      <w:r w:rsidRPr="00E7776A">
        <w:rPr>
          <w:rFonts w:ascii="Comic Sans MS" w:hAnsi="Comic Sans MS"/>
          <w:sz w:val="32"/>
          <w:szCs w:val="32"/>
        </w:rPr>
        <w:t>We come to the cross of Jesus and are forgiven, made clean and receive the righteousness of God – we have the Spirit – the Presence of God in us and the Mercy of God can move from us to others.</w:t>
      </w:r>
    </w:p>
    <w:p w14:paraId="503428A4" w14:textId="1B5E632D" w:rsidR="00003C00" w:rsidRPr="00E7776A" w:rsidRDefault="00003C00" w:rsidP="002619BA">
      <w:pPr>
        <w:rPr>
          <w:rFonts w:ascii="Comic Sans MS" w:hAnsi="Comic Sans MS"/>
          <w:sz w:val="32"/>
          <w:szCs w:val="32"/>
        </w:rPr>
      </w:pPr>
      <w:r w:rsidRPr="00E7776A">
        <w:rPr>
          <w:rFonts w:ascii="Comic Sans MS" w:hAnsi="Comic Sans MS"/>
          <w:sz w:val="32"/>
          <w:szCs w:val="32"/>
        </w:rPr>
        <w:t>May it be so – may we be blessed in finding all our needs met in God.</w:t>
      </w:r>
    </w:p>
    <w:p w14:paraId="0DD2DF06" w14:textId="77777777" w:rsidR="00BB0391" w:rsidRPr="00E7776A" w:rsidRDefault="00BB0391" w:rsidP="002619BA">
      <w:pPr>
        <w:rPr>
          <w:rFonts w:ascii="Comic Sans MS" w:hAnsi="Comic Sans MS"/>
          <w:sz w:val="32"/>
          <w:szCs w:val="32"/>
        </w:rPr>
      </w:pPr>
    </w:p>
    <w:p w14:paraId="051EAFA2" w14:textId="7F0EC0AC" w:rsidR="002619BA" w:rsidRPr="00E7776A" w:rsidRDefault="002619BA">
      <w:pPr>
        <w:rPr>
          <w:rFonts w:ascii="Comic Sans MS" w:hAnsi="Comic Sans MS"/>
          <w:sz w:val="32"/>
          <w:szCs w:val="32"/>
        </w:rPr>
      </w:pPr>
    </w:p>
    <w:p w14:paraId="74028A21" w14:textId="207A19BD" w:rsidR="003E6892" w:rsidRPr="00E7776A" w:rsidRDefault="003E6892">
      <w:pPr>
        <w:rPr>
          <w:rFonts w:ascii="Comic Sans MS" w:hAnsi="Comic Sans MS"/>
          <w:sz w:val="32"/>
          <w:szCs w:val="32"/>
        </w:rPr>
      </w:pPr>
    </w:p>
    <w:p w14:paraId="073A23FB" w14:textId="5C831020" w:rsidR="003E6892" w:rsidRPr="00E7776A" w:rsidRDefault="003E6892">
      <w:pPr>
        <w:rPr>
          <w:rFonts w:ascii="Comic Sans MS" w:hAnsi="Comic Sans MS"/>
          <w:sz w:val="32"/>
          <w:szCs w:val="32"/>
        </w:rPr>
      </w:pPr>
    </w:p>
    <w:p w14:paraId="6CAFAF2E" w14:textId="77777777" w:rsidR="003E6892" w:rsidRPr="00E7776A" w:rsidRDefault="003E6892">
      <w:pPr>
        <w:rPr>
          <w:rFonts w:ascii="Comic Sans MS" w:hAnsi="Comic Sans MS"/>
          <w:sz w:val="32"/>
          <w:szCs w:val="32"/>
        </w:rPr>
      </w:pPr>
      <w:r w:rsidRPr="00E7776A">
        <w:rPr>
          <w:rFonts w:ascii="Comic Sans MS" w:hAnsi="Comic Sans MS"/>
          <w:sz w:val="32"/>
          <w:szCs w:val="32"/>
        </w:rPr>
        <w:br w:type="page"/>
      </w:r>
    </w:p>
    <w:p w14:paraId="5E18E82E" w14:textId="4609452D" w:rsidR="003E6892" w:rsidRPr="003E6892" w:rsidRDefault="003E6892" w:rsidP="003E6892">
      <w:pPr>
        <w:shd w:val="clear" w:color="auto" w:fill="FFFFFF"/>
        <w:spacing w:after="0" w:line="240" w:lineRule="auto"/>
        <w:outlineLvl w:val="1"/>
        <w:rPr>
          <w:rFonts w:ascii="Arial" w:eastAsia="Times New Roman" w:hAnsi="Arial" w:cs="Arial"/>
          <w:color w:val="222222"/>
          <w:sz w:val="45"/>
          <w:szCs w:val="45"/>
          <w:lang w:eastAsia="en-AU"/>
        </w:rPr>
      </w:pPr>
      <w:r w:rsidRPr="003E6892">
        <w:rPr>
          <w:rFonts w:ascii="Arial" w:eastAsia="Times New Roman" w:hAnsi="Arial" w:cs="Arial"/>
          <w:color w:val="222222"/>
          <w:sz w:val="45"/>
          <w:szCs w:val="45"/>
          <w:lang w:eastAsia="en-AU"/>
        </w:rPr>
        <w:lastRenderedPageBreak/>
        <w:t>At Calvary</w:t>
      </w:r>
    </w:p>
    <w:p w14:paraId="7C901070" w14:textId="77777777" w:rsidR="003E6892" w:rsidRPr="003E6892" w:rsidRDefault="003E6892" w:rsidP="003E6892">
      <w:pPr>
        <w:shd w:val="clear" w:color="auto" w:fill="FFFFFF"/>
        <w:spacing w:after="60" w:line="240" w:lineRule="auto"/>
        <w:rPr>
          <w:rFonts w:ascii="Arial" w:eastAsia="Times New Roman" w:hAnsi="Arial" w:cs="Arial"/>
          <w:color w:val="70757A"/>
          <w:sz w:val="21"/>
          <w:szCs w:val="21"/>
          <w:lang w:eastAsia="en-AU"/>
        </w:rPr>
      </w:pPr>
      <w:hyperlink r:id="rId6" w:history="1">
        <w:r w:rsidRPr="003E6892">
          <w:rPr>
            <w:rFonts w:ascii="Arial" w:eastAsia="Times New Roman" w:hAnsi="Arial" w:cs="Arial"/>
            <w:color w:val="660099"/>
            <w:sz w:val="21"/>
            <w:szCs w:val="21"/>
            <w:u w:val="single"/>
            <w:lang w:eastAsia="en-AU"/>
          </w:rPr>
          <w:t xml:space="preserve">The </w:t>
        </w:r>
        <w:proofErr w:type="spellStart"/>
        <w:r w:rsidRPr="003E6892">
          <w:rPr>
            <w:rFonts w:ascii="Arial" w:eastAsia="Times New Roman" w:hAnsi="Arial" w:cs="Arial"/>
            <w:color w:val="660099"/>
            <w:sz w:val="21"/>
            <w:szCs w:val="21"/>
            <w:u w:val="single"/>
            <w:lang w:eastAsia="en-AU"/>
          </w:rPr>
          <w:t>Collingsworth</w:t>
        </w:r>
        <w:proofErr w:type="spellEnd"/>
        <w:r w:rsidRPr="003E6892">
          <w:rPr>
            <w:rFonts w:ascii="Arial" w:eastAsia="Times New Roman" w:hAnsi="Arial" w:cs="Arial"/>
            <w:color w:val="660099"/>
            <w:sz w:val="21"/>
            <w:szCs w:val="21"/>
            <w:u w:val="single"/>
            <w:lang w:eastAsia="en-AU"/>
          </w:rPr>
          <w:t xml:space="preserve"> Family</w:t>
        </w:r>
      </w:hyperlink>
    </w:p>
    <w:p w14:paraId="3DD38FD3" w14:textId="77777777" w:rsidR="003E6892" w:rsidRPr="003E6892" w:rsidRDefault="003E6892" w:rsidP="003E6892">
      <w:pPr>
        <w:shd w:val="clear" w:color="auto" w:fill="FFFFFF"/>
        <w:spacing w:line="240" w:lineRule="auto"/>
        <w:rPr>
          <w:rFonts w:ascii="Arial" w:eastAsia="Times New Roman" w:hAnsi="Arial" w:cs="Arial"/>
          <w:color w:val="222222"/>
          <w:sz w:val="21"/>
          <w:szCs w:val="21"/>
          <w:lang w:eastAsia="en-AU"/>
        </w:rPr>
      </w:pPr>
      <w:r w:rsidRPr="003E6892">
        <w:rPr>
          <w:rFonts w:ascii="Arial" w:eastAsia="Times New Roman" w:hAnsi="Arial" w:cs="Arial"/>
          <w:color w:val="222222"/>
          <w:sz w:val="21"/>
          <w:szCs w:val="21"/>
          <w:lang w:eastAsia="en-AU"/>
        </w:rPr>
        <w:t>Years I spend in vanity and pride</w:t>
      </w:r>
      <w:r w:rsidRPr="003E6892">
        <w:rPr>
          <w:rFonts w:ascii="Arial" w:eastAsia="Times New Roman" w:hAnsi="Arial" w:cs="Arial"/>
          <w:color w:val="222222"/>
          <w:sz w:val="21"/>
          <w:szCs w:val="21"/>
          <w:lang w:eastAsia="en-AU"/>
        </w:rPr>
        <w:br/>
        <w:t>Caring not my Lord was crucified</w:t>
      </w:r>
      <w:r w:rsidRPr="003E6892">
        <w:rPr>
          <w:rFonts w:ascii="Arial" w:eastAsia="Times New Roman" w:hAnsi="Arial" w:cs="Arial"/>
          <w:color w:val="222222"/>
          <w:sz w:val="21"/>
          <w:szCs w:val="21"/>
          <w:lang w:eastAsia="en-AU"/>
        </w:rPr>
        <w:br/>
        <w:t>Knowing not it was for me He died</w:t>
      </w:r>
      <w:r w:rsidRPr="003E6892">
        <w:rPr>
          <w:rFonts w:ascii="Arial" w:eastAsia="Times New Roman" w:hAnsi="Arial" w:cs="Arial"/>
          <w:color w:val="222222"/>
          <w:sz w:val="21"/>
          <w:szCs w:val="21"/>
          <w:lang w:eastAsia="en-AU"/>
        </w:rPr>
        <w:br/>
        <w:t>On Calvary</w:t>
      </w:r>
    </w:p>
    <w:p w14:paraId="7841644C" w14:textId="77777777" w:rsidR="003E6892" w:rsidRPr="003E6892" w:rsidRDefault="003E6892" w:rsidP="003E6892">
      <w:pPr>
        <w:shd w:val="clear" w:color="auto" w:fill="FFFFFF"/>
        <w:spacing w:line="240" w:lineRule="auto"/>
        <w:rPr>
          <w:rFonts w:ascii="Arial" w:eastAsia="Times New Roman" w:hAnsi="Arial" w:cs="Arial"/>
          <w:color w:val="222222"/>
          <w:sz w:val="21"/>
          <w:szCs w:val="21"/>
          <w:lang w:eastAsia="en-AU"/>
        </w:rPr>
      </w:pPr>
      <w:r w:rsidRPr="003E6892">
        <w:rPr>
          <w:rFonts w:ascii="Arial" w:eastAsia="Times New Roman" w:hAnsi="Arial" w:cs="Arial"/>
          <w:color w:val="222222"/>
          <w:sz w:val="21"/>
          <w:szCs w:val="21"/>
          <w:lang w:eastAsia="en-AU"/>
        </w:rPr>
        <w:t>Mercy there was great and grace was free</w:t>
      </w:r>
      <w:r w:rsidRPr="003E6892">
        <w:rPr>
          <w:rFonts w:ascii="Arial" w:eastAsia="Times New Roman" w:hAnsi="Arial" w:cs="Arial"/>
          <w:color w:val="222222"/>
          <w:sz w:val="21"/>
          <w:szCs w:val="21"/>
          <w:lang w:eastAsia="en-AU"/>
        </w:rPr>
        <w:br/>
        <w:t>Pardon there was multiplied to me</w:t>
      </w:r>
      <w:r w:rsidRPr="003E6892">
        <w:rPr>
          <w:rFonts w:ascii="Arial" w:eastAsia="Times New Roman" w:hAnsi="Arial" w:cs="Arial"/>
          <w:color w:val="222222"/>
          <w:sz w:val="21"/>
          <w:szCs w:val="21"/>
          <w:lang w:eastAsia="en-AU"/>
        </w:rPr>
        <w:br/>
        <w:t>There my burdened soul found liberty</w:t>
      </w:r>
      <w:r w:rsidRPr="003E6892">
        <w:rPr>
          <w:rFonts w:ascii="Arial" w:eastAsia="Times New Roman" w:hAnsi="Arial" w:cs="Arial"/>
          <w:color w:val="222222"/>
          <w:sz w:val="21"/>
          <w:szCs w:val="21"/>
          <w:lang w:eastAsia="en-AU"/>
        </w:rPr>
        <w:br/>
        <w:t>At Calvary</w:t>
      </w:r>
    </w:p>
    <w:p w14:paraId="7FB19EDB" w14:textId="77777777" w:rsidR="003E6892" w:rsidRPr="003E6892" w:rsidRDefault="003E6892" w:rsidP="003E6892">
      <w:pPr>
        <w:shd w:val="clear" w:color="auto" w:fill="FFFFFF"/>
        <w:spacing w:line="240" w:lineRule="auto"/>
        <w:rPr>
          <w:rFonts w:ascii="Arial" w:eastAsia="Times New Roman" w:hAnsi="Arial" w:cs="Arial"/>
          <w:color w:val="222222"/>
          <w:sz w:val="21"/>
          <w:szCs w:val="21"/>
          <w:lang w:eastAsia="en-AU"/>
        </w:rPr>
      </w:pPr>
      <w:r w:rsidRPr="003E6892">
        <w:rPr>
          <w:rFonts w:ascii="Arial" w:eastAsia="Times New Roman" w:hAnsi="Arial" w:cs="Arial"/>
          <w:color w:val="222222"/>
          <w:sz w:val="21"/>
          <w:szCs w:val="21"/>
          <w:lang w:eastAsia="en-AU"/>
        </w:rPr>
        <w:t>By Gods words at last my sin I learned</w:t>
      </w:r>
      <w:r w:rsidRPr="003E6892">
        <w:rPr>
          <w:rFonts w:ascii="Arial" w:eastAsia="Times New Roman" w:hAnsi="Arial" w:cs="Arial"/>
          <w:color w:val="222222"/>
          <w:sz w:val="21"/>
          <w:szCs w:val="21"/>
          <w:lang w:eastAsia="en-AU"/>
        </w:rPr>
        <w:br/>
        <w:t>Then I tremble at the law I'd spurned</w:t>
      </w:r>
      <w:r w:rsidRPr="003E6892">
        <w:rPr>
          <w:rFonts w:ascii="Arial" w:eastAsia="Times New Roman" w:hAnsi="Arial" w:cs="Arial"/>
          <w:color w:val="222222"/>
          <w:sz w:val="21"/>
          <w:szCs w:val="21"/>
          <w:lang w:eastAsia="en-AU"/>
        </w:rPr>
        <w:br/>
        <w:t>Till my guilty soul imploring turned</w:t>
      </w:r>
      <w:r w:rsidRPr="003E6892">
        <w:rPr>
          <w:rFonts w:ascii="Arial" w:eastAsia="Times New Roman" w:hAnsi="Arial" w:cs="Arial"/>
          <w:color w:val="222222"/>
          <w:sz w:val="21"/>
          <w:szCs w:val="21"/>
          <w:lang w:eastAsia="en-AU"/>
        </w:rPr>
        <w:br/>
        <w:t>To Calvary</w:t>
      </w:r>
    </w:p>
    <w:p w14:paraId="5C284373" w14:textId="77777777" w:rsidR="003E6892" w:rsidRPr="003E6892" w:rsidRDefault="003E6892" w:rsidP="003E6892">
      <w:pPr>
        <w:shd w:val="clear" w:color="auto" w:fill="FFFFFF"/>
        <w:spacing w:line="240" w:lineRule="auto"/>
        <w:rPr>
          <w:rFonts w:ascii="Arial" w:eastAsia="Times New Roman" w:hAnsi="Arial" w:cs="Arial"/>
          <w:color w:val="222222"/>
          <w:sz w:val="21"/>
          <w:szCs w:val="21"/>
          <w:lang w:eastAsia="en-AU"/>
        </w:rPr>
      </w:pPr>
      <w:r w:rsidRPr="003E6892">
        <w:rPr>
          <w:rFonts w:ascii="Arial" w:eastAsia="Times New Roman" w:hAnsi="Arial" w:cs="Arial"/>
          <w:color w:val="222222"/>
          <w:sz w:val="21"/>
          <w:szCs w:val="21"/>
          <w:lang w:eastAsia="en-AU"/>
        </w:rPr>
        <w:t>O the love that drew salvation's plan</w:t>
      </w:r>
      <w:r w:rsidRPr="003E6892">
        <w:rPr>
          <w:rFonts w:ascii="Arial" w:eastAsia="Times New Roman" w:hAnsi="Arial" w:cs="Arial"/>
          <w:color w:val="222222"/>
          <w:sz w:val="21"/>
          <w:szCs w:val="21"/>
          <w:lang w:eastAsia="en-AU"/>
        </w:rPr>
        <w:br/>
        <w:t>O the grace that brought it down to man</w:t>
      </w:r>
      <w:r w:rsidRPr="003E6892">
        <w:rPr>
          <w:rFonts w:ascii="Arial" w:eastAsia="Times New Roman" w:hAnsi="Arial" w:cs="Arial"/>
          <w:color w:val="222222"/>
          <w:sz w:val="21"/>
          <w:szCs w:val="21"/>
          <w:lang w:eastAsia="en-AU"/>
        </w:rPr>
        <w:br/>
        <w:t>O the mighty gulf that God did span</w:t>
      </w:r>
      <w:r w:rsidRPr="003E6892">
        <w:rPr>
          <w:rFonts w:ascii="Arial" w:eastAsia="Times New Roman" w:hAnsi="Arial" w:cs="Arial"/>
          <w:color w:val="222222"/>
          <w:sz w:val="21"/>
          <w:szCs w:val="21"/>
          <w:lang w:eastAsia="en-AU"/>
        </w:rPr>
        <w:br/>
        <w:t>At Calvary</w:t>
      </w:r>
    </w:p>
    <w:p w14:paraId="0FB0716A" w14:textId="77777777" w:rsidR="003E6892" w:rsidRPr="003E6892" w:rsidRDefault="003E6892" w:rsidP="003E6892">
      <w:pPr>
        <w:shd w:val="clear" w:color="auto" w:fill="FFFFFF"/>
        <w:spacing w:line="240" w:lineRule="auto"/>
        <w:rPr>
          <w:rFonts w:ascii="Arial" w:eastAsia="Times New Roman" w:hAnsi="Arial" w:cs="Arial"/>
          <w:color w:val="222222"/>
          <w:sz w:val="21"/>
          <w:szCs w:val="21"/>
          <w:lang w:eastAsia="en-AU"/>
        </w:rPr>
      </w:pPr>
      <w:r w:rsidRPr="003E6892">
        <w:rPr>
          <w:rFonts w:ascii="Arial" w:eastAsia="Times New Roman" w:hAnsi="Arial" w:cs="Arial"/>
          <w:color w:val="222222"/>
          <w:sz w:val="21"/>
          <w:szCs w:val="21"/>
          <w:lang w:eastAsia="en-AU"/>
        </w:rPr>
        <w:t>Mercy there was great and grace was free</w:t>
      </w:r>
      <w:r w:rsidRPr="003E6892">
        <w:rPr>
          <w:rFonts w:ascii="Arial" w:eastAsia="Times New Roman" w:hAnsi="Arial" w:cs="Arial"/>
          <w:color w:val="222222"/>
          <w:sz w:val="21"/>
          <w:szCs w:val="21"/>
          <w:lang w:eastAsia="en-AU"/>
        </w:rPr>
        <w:br/>
        <w:t>Pardon there was multiplied to me</w:t>
      </w:r>
      <w:r w:rsidRPr="003E6892">
        <w:rPr>
          <w:rFonts w:ascii="Arial" w:eastAsia="Times New Roman" w:hAnsi="Arial" w:cs="Arial"/>
          <w:color w:val="222222"/>
          <w:sz w:val="21"/>
          <w:szCs w:val="21"/>
          <w:lang w:eastAsia="en-AU"/>
        </w:rPr>
        <w:br/>
        <w:t>There my burdened soul found liberty</w:t>
      </w:r>
      <w:r w:rsidRPr="003E6892">
        <w:rPr>
          <w:rFonts w:ascii="Arial" w:eastAsia="Times New Roman" w:hAnsi="Arial" w:cs="Arial"/>
          <w:color w:val="222222"/>
          <w:sz w:val="21"/>
          <w:szCs w:val="21"/>
          <w:lang w:eastAsia="en-AU"/>
        </w:rPr>
        <w:br/>
        <w:t>At Calvary</w:t>
      </w:r>
    </w:p>
    <w:p w14:paraId="7EFBB2CA" w14:textId="77777777" w:rsidR="003E6892" w:rsidRPr="003E6892" w:rsidRDefault="003E6892" w:rsidP="003E6892">
      <w:pPr>
        <w:shd w:val="clear" w:color="auto" w:fill="FFFFFF"/>
        <w:spacing w:line="240" w:lineRule="auto"/>
        <w:rPr>
          <w:rFonts w:ascii="Arial" w:eastAsia="Times New Roman" w:hAnsi="Arial" w:cs="Arial"/>
          <w:color w:val="222222"/>
          <w:sz w:val="21"/>
          <w:szCs w:val="21"/>
          <w:lang w:eastAsia="en-AU"/>
        </w:rPr>
      </w:pPr>
      <w:proofErr w:type="gramStart"/>
      <w:r w:rsidRPr="003E6892">
        <w:rPr>
          <w:rFonts w:ascii="Arial" w:eastAsia="Times New Roman" w:hAnsi="Arial" w:cs="Arial"/>
          <w:color w:val="222222"/>
          <w:sz w:val="21"/>
          <w:szCs w:val="21"/>
          <w:lang w:eastAsia="en-AU"/>
        </w:rPr>
        <w:t>Oh</w:t>
      </w:r>
      <w:proofErr w:type="gramEnd"/>
      <w:r w:rsidRPr="003E6892">
        <w:rPr>
          <w:rFonts w:ascii="Arial" w:eastAsia="Times New Roman" w:hAnsi="Arial" w:cs="Arial"/>
          <w:color w:val="222222"/>
          <w:sz w:val="21"/>
          <w:szCs w:val="21"/>
          <w:lang w:eastAsia="en-AU"/>
        </w:rPr>
        <w:t xml:space="preserve"> and now I've given to Jesus everything</w:t>
      </w:r>
      <w:r w:rsidRPr="003E6892">
        <w:rPr>
          <w:rFonts w:ascii="Arial" w:eastAsia="Times New Roman" w:hAnsi="Arial" w:cs="Arial"/>
          <w:color w:val="222222"/>
          <w:sz w:val="21"/>
          <w:szCs w:val="21"/>
          <w:lang w:eastAsia="en-AU"/>
        </w:rPr>
        <w:br/>
        <w:t>Now I gladly own Him as my King</w:t>
      </w:r>
      <w:r w:rsidRPr="003E6892">
        <w:rPr>
          <w:rFonts w:ascii="Arial" w:eastAsia="Times New Roman" w:hAnsi="Arial" w:cs="Arial"/>
          <w:color w:val="222222"/>
          <w:sz w:val="21"/>
          <w:szCs w:val="21"/>
          <w:lang w:eastAsia="en-AU"/>
        </w:rPr>
        <w:br/>
        <w:t>Now my raptured soul can only sing</w:t>
      </w:r>
      <w:r w:rsidRPr="003E6892">
        <w:rPr>
          <w:rFonts w:ascii="Arial" w:eastAsia="Times New Roman" w:hAnsi="Arial" w:cs="Arial"/>
          <w:color w:val="222222"/>
          <w:sz w:val="21"/>
          <w:szCs w:val="21"/>
          <w:lang w:eastAsia="en-AU"/>
        </w:rPr>
        <w:br/>
        <w:t>Of Calvary</w:t>
      </w:r>
    </w:p>
    <w:p w14:paraId="1906F3EF" w14:textId="77777777" w:rsidR="003E6892" w:rsidRPr="003E6892" w:rsidRDefault="003E6892" w:rsidP="003E6892">
      <w:pPr>
        <w:shd w:val="clear" w:color="auto" w:fill="FFFFFF"/>
        <w:spacing w:line="240" w:lineRule="auto"/>
        <w:rPr>
          <w:rFonts w:ascii="Arial" w:eastAsia="Times New Roman" w:hAnsi="Arial" w:cs="Arial"/>
          <w:color w:val="222222"/>
          <w:sz w:val="21"/>
          <w:szCs w:val="21"/>
          <w:lang w:eastAsia="en-AU"/>
        </w:rPr>
      </w:pPr>
      <w:r w:rsidRPr="003E6892">
        <w:rPr>
          <w:rFonts w:ascii="Arial" w:eastAsia="Times New Roman" w:hAnsi="Arial" w:cs="Arial"/>
          <w:color w:val="222222"/>
          <w:sz w:val="21"/>
          <w:szCs w:val="21"/>
          <w:lang w:eastAsia="en-AU"/>
        </w:rPr>
        <w:t>Mercy there was great and grace was free</w:t>
      </w:r>
      <w:r w:rsidRPr="003E6892">
        <w:rPr>
          <w:rFonts w:ascii="Arial" w:eastAsia="Times New Roman" w:hAnsi="Arial" w:cs="Arial"/>
          <w:color w:val="222222"/>
          <w:sz w:val="21"/>
          <w:szCs w:val="21"/>
          <w:lang w:eastAsia="en-AU"/>
        </w:rPr>
        <w:br/>
        <w:t>Pardon there was multiplied to me</w:t>
      </w:r>
      <w:r w:rsidRPr="003E6892">
        <w:rPr>
          <w:rFonts w:ascii="Arial" w:eastAsia="Times New Roman" w:hAnsi="Arial" w:cs="Arial"/>
          <w:color w:val="222222"/>
          <w:sz w:val="21"/>
          <w:szCs w:val="21"/>
          <w:lang w:eastAsia="en-AU"/>
        </w:rPr>
        <w:br/>
        <w:t>There my burdened soul found liberty</w:t>
      </w:r>
      <w:r w:rsidRPr="003E6892">
        <w:rPr>
          <w:rFonts w:ascii="Arial" w:eastAsia="Times New Roman" w:hAnsi="Arial" w:cs="Arial"/>
          <w:color w:val="222222"/>
          <w:sz w:val="21"/>
          <w:szCs w:val="21"/>
          <w:lang w:eastAsia="en-AU"/>
        </w:rPr>
        <w:br/>
        <w:t>At Calvary</w:t>
      </w:r>
    </w:p>
    <w:p w14:paraId="3AC8D7BD" w14:textId="77777777" w:rsidR="003E6892" w:rsidRPr="003E6892" w:rsidRDefault="003E6892" w:rsidP="003E6892">
      <w:pPr>
        <w:shd w:val="clear" w:color="auto" w:fill="FFFFFF"/>
        <w:spacing w:after="0" w:line="240" w:lineRule="auto"/>
        <w:rPr>
          <w:rFonts w:ascii="Arial" w:eastAsia="Times New Roman" w:hAnsi="Arial" w:cs="Arial"/>
          <w:color w:val="222222"/>
          <w:sz w:val="21"/>
          <w:szCs w:val="21"/>
          <w:lang w:eastAsia="en-AU"/>
        </w:rPr>
      </w:pPr>
      <w:r w:rsidRPr="003E6892">
        <w:rPr>
          <w:rFonts w:ascii="Arial" w:eastAsia="Times New Roman" w:hAnsi="Arial" w:cs="Arial"/>
          <w:color w:val="222222"/>
          <w:sz w:val="21"/>
          <w:szCs w:val="21"/>
          <w:lang w:eastAsia="en-AU"/>
        </w:rPr>
        <w:t>Mercy there was great and grace was free</w:t>
      </w:r>
      <w:r w:rsidRPr="003E6892">
        <w:rPr>
          <w:rFonts w:ascii="Arial" w:eastAsia="Times New Roman" w:hAnsi="Arial" w:cs="Arial"/>
          <w:color w:val="222222"/>
          <w:sz w:val="21"/>
          <w:szCs w:val="21"/>
          <w:lang w:eastAsia="en-AU"/>
        </w:rPr>
        <w:br/>
        <w:t>At Calvary</w:t>
      </w:r>
      <w:r w:rsidRPr="003E6892">
        <w:rPr>
          <w:rFonts w:ascii="Arial" w:eastAsia="Times New Roman" w:hAnsi="Arial" w:cs="Arial"/>
          <w:color w:val="222222"/>
          <w:sz w:val="21"/>
          <w:szCs w:val="21"/>
          <w:lang w:eastAsia="en-AU"/>
        </w:rPr>
        <w:br/>
      </w:r>
      <w:proofErr w:type="spellStart"/>
      <w:r w:rsidRPr="003E6892">
        <w:rPr>
          <w:rFonts w:ascii="Arial" w:eastAsia="Times New Roman" w:hAnsi="Arial" w:cs="Arial"/>
          <w:color w:val="222222"/>
          <w:sz w:val="21"/>
          <w:szCs w:val="21"/>
          <w:lang w:eastAsia="en-AU"/>
        </w:rPr>
        <w:t>Calvary</w:t>
      </w:r>
      <w:proofErr w:type="spellEnd"/>
      <w:r w:rsidRPr="003E6892">
        <w:rPr>
          <w:rFonts w:ascii="Arial" w:eastAsia="Times New Roman" w:hAnsi="Arial" w:cs="Arial"/>
          <w:color w:val="222222"/>
          <w:sz w:val="21"/>
          <w:szCs w:val="21"/>
          <w:lang w:eastAsia="en-AU"/>
        </w:rPr>
        <w:t>...</w:t>
      </w:r>
    </w:p>
    <w:p w14:paraId="33B2D0D1" w14:textId="77777777" w:rsidR="003E6892" w:rsidRPr="0073420A" w:rsidRDefault="003E6892">
      <w:pPr>
        <w:rPr>
          <w:rFonts w:ascii="Comic Sans MS" w:hAnsi="Comic Sans MS"/>
          <w:sz w:val="28"/>
          <w:szCs w:val="28"/>
        </w:rPr>
      </w:pPr>
    </w:p>
    <w:sectPr w:rsidR="003E6892" w:rsidRPr="0073420A" w:rsidSect="00477A76">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77A80" w14:textId="77777777" w:rsidR="00F60484" w:rsidRDefault="00F60484" w:rsidP="0073420A">
      <w:pPr>
        <w:spacing w:after="0" w:line="240" w:lineRule="auto"/>
      </w:pPr>
      <w:r>
        <w:separator/>
      </w:r>
    </w:p>
  </w:endnote>
  <w:endnote w:type="continuationSeparator" w:id="0">
    <w:p w14:paraId="23193405" w14:textId="77777777" w:rsidR="00F60484" w:rsidRDefault="00F60484" w:rsidP="00734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6E6D4" w14:textId="77777777" w:rsidR="00F60484" w:rsidRDefault="00F60484" w:rsidP="0073420A">
      <w:pPr>
        <w:spacing w:after="0" w:line="240" w:lineRule="auto"/>
      </w:pPr>
      <w:r>
        <w:separator/>
      </w:r>
    </w:p>
  </w:footnote>
  <w:footnote w:type="continuationSeparator" w:id="0">
    <w:p w14:paraId="12513394" w14:textId="77777777" w:rsidR="00F60484" w:rsidRDefault="00F60484" w:rsidP="0073420A">
      <w:pPr>
        <w:spacing w:after="0" w:line="240" w:lineRule="auto"/>
      </w:pPr>
      <w:r>
        <w:continuationSeparator/>
      </w:r>
    </w:p>
  </w:footnote>
  <w:footnote w:id="1">
    <w:p w14:paraId="614E00DF" w14:textId="7E4A3E38" w:rsidR="0073420A" w:rsidRDefault="0073420A">
      <w:pPr>
        <w:pStyle w:val="FootnoteText"/>
      </w:pPr>
      <w:r>
        <w:rPr>
          <w:rStyle w:val="FootnoteReference"/>
        </w:rPr>
        <w:footnoteRef/>
      </w:r>
      <w:r>
        <w:t xml:space="preserve"> John 3:16</w:t>
      </w:r>
    </w:p>
  </w:footnote>
  <w:footnote w:id="2">
    <w:p w14:paraId="3D58306D" w14:textId="60F1CB41" w:rsidR="00B93922" w:rsidRDefault="00B93922">
      <w:pPr>
        <w:pStyle w:val="FootnoteText"/>
      </w:pPr>
      <w:r>
        <w:rPr>
          <w:rStyle w:val="FootnoteReference"/>
        </w:rPr>
        <w:footnoteRef/>
      </w:r>
      <w:r>
        <w:t xml:space="preserve"> </w:t>
      </w:r>
    </w:p>
  </w:footnote>
  <w:footnote w:id="3">
    <w:p w14:paraId="470C5FD0" w14:textId="5094935D" w:rsidR="00670B0C" w:rsidRDefault="00670B0C">
      <w:pPr>
        <w:pStyle w:val="FootnoteText"/>
      </w:pPr>
      <w:r>
        <w:rPr>
          <w:rStyle w:val="FootnoteReference"/>
        </w:rPr>
        <w:footnoteRef/>
      </w:r>
      <w:r>
        <w:t xml:space="preserve"> </w:t>
      </w:r>
    </w:p>
  </w:footnote>
  <w:footnote w:id="4">
    <w:p w14:paraId="2E2C3DEB" w14:textId="0798B09A" w:rsidR="00670B0C" w:rsidRDefault="00670B0C">
      <w:pPr>
        <w:pStyle w:val="FootnoteText"/>
      </w:pPr>
      <w:r>
        <w:rPr>
          <w:rStyle w:val="FootnoteReference"/>
        </w:rPr>
        <w:footnoteRef/>
      </w:r>
      <w:r>
        <w:t xml:space="preserve"> </w:t>
      </w:r>
    </w:p>
  </w:footnote>
  <w:footnote w:id="5">
    <w:p w14:paraId="138F1272" w14:textId="4D243CEA" w:rsidR="00DF0D7D" w:rsidRDefault="00DF0D7D">
      <w:pPr>
        <w:pStyle w:val="FootnoteText"/>
      </w:pPr>
      <w:r>
        <w:rPr>
          <w:rStyle w:val="FootnoteReference"/>
        </w:rPr>
        <w:footnoteRef/>
      </w:r>
      <w:r>
        <w:t xml:space="preserve"> </w:t>
      </w:r>
    </w:p>
  </w:footnote>
  <w:footnote w:id="6">
    <w:p w14:paraId="7DCDCB3D" w14:textId="67B76419" w:rsidR="00DF0D7D" w:rsidRDefault="00DF0D7D">
      <w:pPr>
        <w:pStyle w:val="FootnoteText"/>
      </w:pPr>
      <w:r>
        <w:rPr>
          <w:rStyle w:val="FootnoteReference"/>
        </w:rPr>
        <w:footnoteRef/>
      </w:r>
      <w:r>
        <w:t xml:space="preserve"> </w:t>
      </w:r>
    </w:p>
  </w:footnote>
  <w:footnote w:id="7">
    <w:p w14:paraId="7973B90B" w14:textId="6D8D6FEE" w:rsidR="00DF0D7D" w:rsidRDefault="00DF0D7D">
      <w:pPr>
        <w:pStyle w:val="FootnoteText"/>
      </w:pPr>
      <w:r>
        <w:rPr>
          <w:rStyle w:val="FootnoteReference"/>
        </w:rPr>
        <w:footnoteRef/>
      </w:r>
      <w:r>
        <w:t xml:space="preserve"> </w:t>
      </w:r>
    </w:p>
  </w:footnote>
  <w:footnote w:id="8">
    <w:p w14:paraId="106770A8" w14:textId="6925D913" w:rsidR="00680753" w:rsidRDefault="00680753">
      <w:pPr>
        <w:pStyle w:val="FootnoteText"/>
      </w:pPr>
      <w:r>
        <w:rPr>
          <w:rStyle w:val="FootnoteReference"/>
        </w:rPr>
        <w:footnoteRef/>
      </w:r>
      <w:r>
        <w:t xml:space="preserve"> </w:t>
      </w:r>
    </w:p>
  </w:footnote>
  <w:footnote w:id="9">
    <w:p w14:paraId="58AEA2FC" w14:textId="77777777" w:rsidR="002619BA" w:rsidRDefault="002619BA" w:rsidP="002619BA">
      <w:pPr>
        <w:pStyle w:val="FootnoteText"/>
      </w:pPr>
      <w:r>
        <w:rPr>
          <w:rStyle w:val="FootnoteReference"/>
        </w:rPr>
        <w:footnoteRef/>
      </w:r>
      <w:r>
        <w:t xml:space="preserve"> </w:t>
      </w:r>
    </w:p>
  </w:footnote>
  <w:footnote w:id="10">
    <w:p w14:paraId="570939E1" w14:textId="15055DFA" w:rsidR="002619BA" w:rsidRDefault="002619BA">
      <w:pPr>
        <w:pStyle w:val="FootnoteText"/>
      </w:pPr>
      <w:r>
        <w:rPr>
          <w:rStyle w:val="FootnoteReference"/>
        </w:rPr>
        <w:footnoteRef/>
      </w:r>
      <w:r>
        <w:t xml:space="preserve"> </w:t>
      </w:r>
    </w:p>
  </w:footnote>
  <w:footnote w:id="11">
    <w:p w14:paraId="7062C7F7" w14:textId="0B19263B" w:rsidR="00562F4F" w:rsidRDefault="00562F4F">
      <w:pPr>
        <w:pStyle w:val="FootnoteText"/>
      </w:pPr>
      <w:r>
        <w:rPr>
          <w:rStyle w:val="FootnoteReference"/>
        </w:rPr>
        <w:footnoteRef/>
      </w:r>
      <w:r>
        <w:t xml:space="preserve"> </w:t>
      </w:r>
    </w:p>
  </w:footnote>
  <w:footnote w:id="12">
    <w:p w14:paraId="3B4C541F" w14:textId="1C12C6D2" w:rsidR="00687C20" w:rsidRDefault="00687C20">
      <w:pPr>
        <w:pStyle w:val="FootnoteText"/>
      </w:pPr>
      <w:r>
        <w:rPr>
          <w:rStyle w:val="FootnoteReference"/>
        </w:rPr>
        <w:footnoteRef/>
      </w:r>
      <w:r>
        <w:t xml:space="preserve"> </w:t>
      </w:r>
    </w:p>
  </w:footnote>
  <w:footnote w:id="13">
    <w:p w14:paraId="01AB95A8" w14:textId="3E26920C" w:rsidR="002619BA" w:rsidRDefault="002619BA">
      <w:pPr>
        <w:pStyle w:val="FootnoteText"/>
      </w:pPr>
      <w:r>
        <w:rPr>
          <w:rStyle w:val="FootnoteReference"/>
        </w:rPr>
        <w:footnoteRef/>
      </w:r>
      <w:r>
        <w:t xml:space="preserve"> </w:t>
      </w:r>
    </w:p>
  </w:footnote>
  <w:footnote w:id="14">
    <w:p w14:paraId="191A676F" w14:textId="5FB2620D" w:rsidR="002578E1" w:rsidRDefault="002578E1">
      <w:pPr>
        <w:pStyle w:val="FootnoteText"/>
      </w:pPr>
      <w:r>
        <w:rPr>
          <w:rStyle w:val="FootnoteReference"/>
        </w:rPr>
        <w:footnoteRef/>
      </w:r>
      <w:r>
        <w:t xml:space="preserve"> </w:t>
      </w:r>
    </w:p>
  </w:footnote>
  <w:footnote w:id="15">
    <w:p w14:paraId="6378A7DB" w14:textId="0899D30A" w:rsidR="00AA1597" w:rsidRDefault="00AA1597">
      <w:pPr>
        <w:pStyle w:val="FootnoteText"/>
      </w:pPr>
      <w:r>
        <w:rPr>
          <w:rStyle w:val="FootnoteReference"/>
        </w:rPr>
        <w:footnoteRef/>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566"/>
    <w:rsid w:val="00003C00"/>
    <w:rsid w:val="001A1267"/>
    <w:rsid w:val="002578E1"/>
    <w:rsid w:val="002619BA"/>
    <w:rsid w:val="00267F9A"/>
    <w:rsid w:val="003E6892"/>
    <w:rsid w:val="0041159D"/>
    <w:rsid w:val="00477A76"/>
    <w:rsid w:val="00562F4F"/>
    <w:rsid w:val="00670B0C"/>
    <w:rsid w:val="00680753"/>
    <w:rsid w:val="00687C20"/>
    <w:rsid w:val="0073420A"/>
    <w:rsid w:val="00A97173"/>
    <w:rsid w:val="00AA1597"/>
    <w:rsid w:val="00AD3F11"/>
    <w:rsid w:val="00B93922"/>
    <w:rsid w:val="00BB0391"/>
    <w:rsid w:val="00C04D3E"/>
    <w:rsid w:val="00D27566"/>
    <w:rsid w:val="00DB7936"/>
    <w:rsid w:val="00DF0D7D"/>
    <w:rsid w:val="00E76D5F"/>
    <w:rsid w:val="00E7776A"/>
    <w:rsid w:val="00F470A6"/>
    <w:rsid w:val="00F604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6EE8A"/>
  <w15:chartTrackingRefBased/>
  <w15:docId w15:val="{24948344-3F19-4CC7-AF32-EE76570A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E6892"/>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342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420A"/>
    <w:rPr>
      <w:sz w:val="20"/>
      <w:szCs w:val="20"/>
    </w:rPr>
  </w:style>
  <w:style w:type="character" w:styleId="FootnoteReference">
    <w:name w:val="footnote reference"/>
    <w:basedOn w:val="DefaultParagraphFont"/>
    <w:uiPriority w:val="99"/>
    <w:semiHidden/>
    <w:unhideWhenUsed/>
    <w:rsid w:val="0073420A"/>
    <w:rPr>
      <w:vertAlign w:val="superscript"/>
    </w:rPr>
  </w:style>
  <w:style w:type="character" w:customStyle="1" w:styleId="Heading2Char">
    <w:name w:val="Heading 2 Char"/>
    <w:basedOn w:val="DefaultParagraphFont"/>
    <w:link w:val="Heading2"/>
    <w:uiPriority w:val="9"/>
    <w:rsid w:val="003E6892"/>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3E68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8802411">
      <w:bodyDiv w:val="1"/>
      <w:marLeft w:val="0"/>
      <w:marRight w:val="0"/>
      <w:marTop w:val="0"/>
      <w:marBottom w:val="0"/>
      <w:divBdr>
        <w:top w:val="none" w:sz="0" w:space="0" w:color="auto"/>
        <w:left w:val="none" w:sz="0" w:space="0" w:color="auto"/>
        <w:bottom w:val="none" w:sz="0" w:space="0" w:color="auto"/>
        <w:right w:val="none" w:sz="0" w:space="0" w:color="auto"/>
      </w:divBdr>
      <w:divsChild>
        <w:div w:id="462238276">
          <w:marLeft w:val="0"/>
          <w:marRight w:val="0"/>
          <w:marTop w:val="0"/>
          <w:marBottom w:val="0"/>
          <w:divBdr>
            <w:top w:val="none" w:sz="0" w:space="0" w:color="auto"/>
            <w:left w:val="none" w:sz="0" w:space="0" w:color="auto"/>
            <w:bottom w:val="none" w:sz="0" w:space="0" w:color="auto"/>
            <w:right w:val="none" w:sz="0" w:space="0" w:color="auto"/>
          </w:divBdr>
          <w:divsChild>
            <w:div w:id="1212889356">
              <w:marLeft w:val="0"/>
              <w:marRight w:val="0"/>
              <w:marTop w:val="0"/>
              <w:marBottom w:val="0"/>
              <w:divBdr>
                <w:top w:val="none" w:sz="0" w:space="0" w:color="auto"/>
                <w:left w:val="none" w:sz="0" w:space="0" w:color="auto"/>
                <w:bottom w:val="none" w:sz="0" w:space="0" w:color="auto"/>
                <w:right w:val="none" w:sz="0" w:space="0" w:color="auto"/>
              </w:divBdr>
              <w:divsChild>
                <w:div w:id="4139400">
                  <w:marLeft w:val="0"/>
                  <w:marRight w:val="0"/>
                  <w:marTop w:val="0"/>
                  <w:marBottom w:val="0"/>
                  <w:divBdr>
                    <w:top w:val="none" w:sz="0" w:space="0" w:color="auto"/>
                    <w:left w:val="none" w:sz="0" w:space="0" w:color="auto"/>
                    <w:bottom w:val="none" w:sz="0" w:space="0" w:color="auto"/>
                    <w:right w:val="none" w:sz="0" w:space="0" w:color="auto"/>
                  </w:divBdr>
                  <w:divsChild>
                    <w:div w:id="1581864759">
                      <w:marLeft w:val="0"/>
                      <w:marRight w:val="0"/>
                      <w:marTop w:val="0"/>
                      <w:marBottom w:val="0"/>
                      <w:divBdr>
                        <w:top w:val="none" w:sz="0" w:space="0" w:color="auto"/>
                        <w:left w:val="none" w:sz="0" w:space="0" w:color="auto"/>
                        <w:bottom w:val="none" w:sz="0" w:space="0" w:color="auto"/>
                        <w:right w:val="none" w:sz="0" w:space="0" w:color="auto"/>
                      </w:divBdr>
                      <w:divsChild>
                        <w:div w:id="206262732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349795566">
          <w:marLeft w:val="0"/>
          <w:marRight w:val="0"/>
          <w:marTop w:val="0"/>
          <w:marBottom w:val="0"/>
          <w:divBdr>
            <w:top w:val="single" w:sz="6" w:space="0" w:color="EBEBEB"/>
            <w:left w:val="none" w:sz="0" w:space="0" w:color="auto"/>
            <w:bottom w:val="none" w:sz="0" w:space="0" w:color="auto"/>
            <w:right w:val="none" w:sz="0" w:space="0" w:color="auto"/>
          </w:divBdr>
          <w:divsChild>
            <w:div w:id="452789262">
              <w:marLeft w:val="0"/>
              <w:marRight w:val="0"/>
              <w:marTop w:val="0"/>
              <w:marBottom w:val="0"/>
              <w:divBdr>
                <w:top w:val="none" w:sz="0" w:space="0" w:color="auto"/>
                <w:left w:val="none" w:sz="0" w:space="0" w:color="auto"/>
                <w:bottom w:val="none" w:sz="0" w:space="0" w:color="auto"/>
                <w:right w:val="none" w:sz="0" w:space="0" w:color="auto"/>
              </w:divBdr>
              <w:divsChild>
                <w:div w:id="895168890">
                  <w:marLeft w:val="0"/>
                  <w:marRight w:val="0"/>
                  <w:marTop w:val="0"/>
                  <w:marBottom w:val="0"/>
                  <w:divBdr>
                    <w:top w:val="none" w:sz="0" w:space="0" w:color="auto"/>
                    <w:left w:val="none" w:sz="0" w:space="0" w:color="auto"/>
                    <w:bottom w:val="none" w:sz="0" w:space="0" w:color="auto"/>
                    <w:right w:val="none" w:sz="0" w:space="0" w:color="auto"/>
                  </w:divBdr>
                  <w:divsChild>
                    <w:div w:id="94906993">
                      <w:marLeft w:val="0"/>
                      <w:marRight w:val="0"/>
                      <w:marTop w:val="0"/>
                      <w:marBottom w:val="0"/>
                      <w:divBdr>
                        <w:top w:val="none" w:sz="0" w:space="0" w:color="auto"/>
                        <w:left w:val="none" w:sz="0" w:space="0" w:color="auto"/>
                        <w:bottom w:val="none" w:sz="0" w:space="0" w:color="auto"/>
                        <w:right w:val="none" w:sz="0" w:space="0" w:color="auto"/>
                      </w:divBdr>
                      <w:divsChild>
                        <w:div w:id="1703941969">
                          <w:marLeft w:val="0"/>
                          <w:marRight w:val="0"/>
                          <w:marTop w:val="180"/>
                          <w:marBottom w:val="0"/>
                          <w:divBdr>
                            <w:top w:val="none" w:sz="0" w:space="0" w:color="auto"/>
                            <w:left w:val="none" w:sz="0" w:space="0" w:color="auto"/>
                            <w:bottom w:val="none" w:sz="0" w:space="0" w:color="auto"/>
                            <w:right w:val="none" w:sz="0" w:space="0" w:color="auto"/>
                          </w:divBdr>
                          <w:divsChild>
                            <w:div w:id="237712407">
                              <w:marLeft w:val="240"/>
                              <w:marRight w:val="240"/>
                              <w:marTop w:val="0"/>
                              <w:marBottom w:val="0"/>
                              <w:divBdr>
                                <w:top w:val="none" w:sz="0" w:space="0" w:color="auto"/>
                                <w:left w:val="none" w:sz="0" w:space="0" w:color="auto"/>
                                <w:bottom w:val="none" w:sz="0" w:space="0" w:color="auto"/>
                                <w:right w:val="none" w:sz="0" w:space="0" w:color="auto"/>
                              </w:divBdr>
                              <w:divsChild>
                                <w:div w:id="581448454">
                                  <w:marLeft w:val="0"/>
                                  <w:marRight w:val="0"/>
                                  <w:marTop w:val="0"/>
                                  <w:marBottom w:val="0"/>
                                  <w:divBdr>
                                    <w:top w:val="none" w:sz="0" w:space="0" w:color="auto"/>
                                    <w:left w:val="none" w:sz="0" w:space="0" w:color="auto"/>
                                    <w:bottom w:val="none" w:sz="0" w:space="0" w:color="auto"/>
                                    <w:right w:val="none" w:sz="0" w:space="0" w:color="auto"/>
                                  </w:divBdr>
                                  <w:divsChild>
                                    <w:div w:id="663895760">
                                      <w:marLeft w:val="0"/>
                                      <w:marRight w:val="0"/>
                                      <w:marTop w:val="0"/>
                                      <w:marBottom w:val="0"/>
                                      <w:divBdr>
                                        <w:top w:val="none" w:sz="0" w:space="0" w:color="auto"/>
                                        <w:left w:val="none" w:sz="0" w:space="0" w:color="auto"/>
                                        <w:bottom w:val="none" w:sz="0" w:space="0" w:color="auto"/>
                                        <w:right w:val="none" w:sz="0" w:space="0" w:color="auto"/>
                                      </w:divBdr>
                                      <w:divsChild>
                                        <w:div w:id="38866200">
                                          <w:marLeft w:val="0"/>
                                          <w:marRight w:val="0"/>
                                          <w:marTop w:val="0"/>
                                          <w:marBottom w:val="180"/>
                                          <w:divBdr>
                                            <w:top w:val="none" w:sz="0" w:space="0" w:color="auto"/>
                                            <w:left w:val="none" w:sz="0" w:space="0" w:color="auto"/>
                                            <w:bottom w:val="none" w:sz="0" w:space="0" w:color="auto"/>
                                            <w:right w:val="none" w:sz="0" w:space="0" w:color="auto"/>
                                          </w:divBdr>
                                        </w:div>
                                        <w:div w:id="1428650615">
                                          <w:marLeft w:val="0"/>
                                          <w:marRight w:val="0"/>
                                          <w:marTop w:val="0"/>
                                          <w:marBottom w:val="180"/>
                                          <w:divBdr>
                                            <w:top w:val="none" w:sz="0" w:space="0" w:color="auto"/>
                                            <w:left w:val="none" w:sz="0" w:space="0" w:color="auto"/>
                                            <w:bottom w:val="none" w:sz="0" w:space="0" w:color="auto"/>
                                            <w:right w:val="none" w:sz="0" w:space="0" w:color="auto"/>
                                          </w:divBdr>
                                        </w:div>
                                        <w:div w:id="1497845076">
                                          <w:marLeft w:val="0"/>
                                          <w:marRight w:val="0"/>
                                          <w:marTop w:val="0"/>
                                          <w:marBottom w:val="180"/>
                                          <w:divBdr>
                                            <w:top w:val="none" w:sz="0" w:space="0" w:color="auto"/>
                                            <w:left w:val="none" w:sz="0" w:space="0" w:color="auto"/>
                                            <w:bottom w:val="none" w:sz="0" w:space="0" w:color="auto"/>
                                            <w:right w:val="none" w:sz="0" w:space="0" w:color="auto"/>
                                          </w:divBdr>
                                        </w:div>
                                        <w:div w:id="532500846">
                                          <w:marLeft w:val="0"/>
                                          <w:marRight w:val="0"/>
                                          <w:marTop w:val="0"/>
                                          <w:marBottom w:val="180"/>
                                          <w:divBdr>
                                            <w:top w:val="none" w:sz="0" w:space="0" w:color="auto"/>
                                            <w:left w:val="none" w:sz="0" w:space="0" w:color="auto"/>
                                            <w:bottom w:val="none" w:sz="0" w:space="0" w:color="auto"/>
                                            <w:right w:val="none" w:sz="0" w:space="0" w:color="auto"/>
                                          </w:divBdr>
                                        </w:div>
                                        <w:div w:id="2037655536">
                                          <w:marLeft w:val="0"/>
                                          <w:marRight w:val="0"/>
                                          <w:marTop w:val="0"/>
                                          <w:marBottom w:val="180"/>
                                          <w:divBdr>
                                            <w:top w:val="none" w:sz="0" w:space="0" w:color="auto"/>
                                            <w:left w:val="none" w:sz="0" w:space="0" w:color="auto"/>
                                            <w:bottom w:val="none" w:sz="0" w:space="0" w:color="auto"/>
                                            <w:right w:val="none" w:sz="0" w:space="0" w:color="auto"/>
                                          </w:divBdr>
                                        </w:div>
                                      </w:divsChild>
                                    </w:div>
                                    <w:div w:id="1059747919">
                                      <w:marLeft w:val="0"/>
                                      <w:marRight w:val="0"/>
                                      <w:marTop w:val="0"/>
                                      <w:marBottom w:val="0"/>
                                      <w:divBdr>
                                        <w:top w:val="none" w:sz="0" w:space="0" w:color="auto"/>
                                        <w:left w:val="none" w:sz="0" w:space="0" w:color="auto"/>
                                        <w:bottom w:val="none" w:sz="0" w:space="0" w:color="auto"/>
                                        <w:right w:val="none" w:sz="0" w:space="0" w:color="auto"/>
                                      </w:divBdr>
                                      <w:divsChild>
                                        <w:div w:id="1376395046">
                                          <w:marLeft w:val="0"/>
                                          <w:marRight w:val="0"/>
                                          <w:marTop w:val="0"/>
                                          <w:marBottom w:val="180"/>
                                          <w:divBdr>
                                            <w:top w:val="none" w:sz="0" w:space="0" w:color="auto"/>
                                            <w:left w:val="none" w:sz="0" w:space="0" w:color="auto"/>
                                            <w:bottom w:val="none" w:sz="0" w:space="0" w:color="auto"/>
                                            <w:right w:val="none" w:sz="0" w:space="0" w:color="auto"/>
                                          </w:divBdr>
                                        </w:div>
                                        <w:div w:id="153379970">
                                          <w:marLeft w:val="0"/>
                                          <w:marRight w:val="0"/>
                                          <w:marTop w:val="0"/>
                                          <w:marBottom w:val="180"/>
                                          <w:divBdr>
                                            <w:top w:val="none" w:sz="0" w:space="0" w:color="auto"/>
                                            <w:left w:val="none" w:sz="0" w:space="0" w:color="auto"/>
                                            <w:bottom w:val="none" w:sz="0" w:space="0" w:color="auto"/>
                                            <w:right w:val="none" w:sz="0" w:space="0" w:color="auto"/>
                                          </w:divBdr>
                                        </w:div>
                                        <w:div w:id="19033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search?rlz=1C1GCEA_enAU899AU899&amp;sxsrf=ALeKk023yZHuTbcLPwq2pgYnGvy_t8OW9A:1599945597056&amp;q=The+Collingsworth+Family&amp;stick=H4sIAAAAAAAAAONgVuLVT9c3NMwwzkkrt8wuW8QqEZKRquCcn5OTmZdeXJ5fVJKh4JaYm5lTCQC9XXsmLAAAAA&amp;sa=X&amp;ved=2ahUKEwjJrOPnxeTrAhUadCsKHSStA3QQMTAAegQICRAD"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565</TotalTime>
  <Pages>6</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Gibson</dc:creator>
  <cp:keywords/>
  <dc:description/>
  <cp:lastModifiedBy>Allan Gibson</cp:lastModifiedBy>
  <cp:revision>11</cp:revision>
  <dcterms:created xsi:type="dcterms:W3CDTF">2020-09-12T09:27:00Z</dcterms:created>
  <dcterms:modified xsi:type="dcterms:W3CDTF">2020-09-13T05:42:00Z</dcterms:modified>
</cp:coreProperties>
</file>