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30EA" w14:textId="3FEB7CF3" w:rsidR="002E7B18" w:rsidRPr="007F38AA" w:rsidRDefault="002E7B18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2020 06 07 The Holiness of God.</w:t>
      </w:r>
    </w:p>
    <w:p w14:paraId="00430FA0" w14:textId="0F3849F1" w:rsidR="002E7B18" w:rsidRPr="007F38AA" w:rsidRDefault="002E7B18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Gen1:1-2a. Psalm 104:24-35. 1 Cor 12:3-13. John 20:19-23</w:t>
      </w:r>
    </w:p>
    <w:p w14:paraId="26D8A43A" w14:textId="24065881" w:rsidR="008F27EF" w:rsidRPr="007F38AA" w:rsidRDefault="008F27EF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How does an unholy person – </w:t>
      </w:r>
      <w:r w:rsidR="00DC4BEF" w:rsidRPr="007F38AA">
        <w:rPr>
          <w:rFonts w:ascii="Comic Sans MS" w:hAnsi="Comic Sans MS"/>
          <w:sz w:val="32"/>
          <w:szCs w:val="32"/>
        </w:rPr>
        <w:t xml:space="preserve">or </w:t>
      </w:r>
      <w:r w:rsidRPr="007F38AA">
        <w:rPr>
          <w:rFonts w:ascii="Comic Sans MS" w:hAnsi="Comic Sans MS"/>
          <w:sz w:val="32"/>
          <w:szCs w:val="32"/>
        </w:rPr>
        <w:t>even a ‘good’ human being who lives a normal life describe “Holiness”?</w:t>
      </w:r>
    </w:p>
    <w:p w14:paraId="22B89A21" w14:textId="39DE6B84" w:rsidR="008F27EF" w:rsidRPr="007F38AA" w:rsidRDefault="008F27EF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We cannot</w:t>
      </w:r>
      <w:r w:rsidR="00633BBC" w:rsidRPr="007F38AA">
        <w:rPr>
          <w:rFonts w:ascii="Comic Sans MS" w:hAnsi="Comic Sans MS"/>
          <w:sz w:val="32"/>
          <w:szCs w:val="32"/>
        </w:rPr>
        <w:t xml:space="preserve"> -</w:t>
      </w:r>
    </w:p>
    <w:p w14:paraId="53D8BEEE" w14:textId="4395C602" w:rsidR="00DC4BEF" w:rsidRPr="007F38AA" w:rsidRDefault="008F27EF" w:rsidP="00DC4BEF">
      <w:pPr>
        <w:pStyle w:val="Heading1"/>
        <w:shd w:val="clear" w:color="auto" w:fill="FFFFFF"/>
        <w:spacing w:before="0"/>
        <w:rPr>
          <w:rFonts w:ascii="Comic Sans MS" w:hAnsi="Comic Sans MS"/>
          <w:color w:val="000000"/>
        </w:rPr>
      </w:pPr>
      <w:r w:rsidRPr="007F38AA">
        <w:rPr>
          <w:rFonts w:ascii="Comic Sans MS" w:hAnsi="Comic Sans MS"/>
        </w:rPr>
        <w:t xml:space="preserve">We can only use words that are human earthly words to tell of something so pure, clean, shinning, transparent and if </w:t>
      </w:r>
      <w:r w:rsidR="00633BBC" w:rsidRPr="007F38AA">
        <w:rPr>
          <w:rFonts w:ascii="Comic Sans MS" w:hAnsi="Comic Sans MS"/>
        </w:rPr>
        <w:t>w</w:t>
      </w:r>
      <w:r w:rsidRPr="007F38AA">
        <w:rPr>
          <w:rFonts w:ascii="Comic Sans MS" w:hAnsi="Comic Sans MS"/>
        </w:rPr>
        <w:t xml:space="preserve">e </w:t>
      </w:r>
      <w:r w:rsidR="00CA3F51" w:rsidRPr="007F38AA">
        <w:rPr>
          <w:rFonts w:ascii="Comic Sans MS" w:hAnsi="Comic Sans MS"/>
        </w:rPr>
        <w:t>come into</w:t>
      </w:r>
      <w:r w:rsidRPr="007F38AA">
        <w:rPr>
          <w:rFonts w:ascii="Comic Sans MS" w:hAnsi="Comic Sans MS"/>
        </w:rPr>
        <w:t xml:space="preserve"> distant contact with pure </w:t>
      </w:r>
      <w:r w:rsidR="00CA3F51" w:rsidRPr="007F38AA">
        <w:rPr>
          <w:rFonts w:ascii="Comic Sans MS" w:hAnsi="Comic Sans MS"/>
        </w:rPr>
        <w:t>holiness,</w:t>
      </w:r>
      <w:r w:rsidRPr="007F38AA">
        <w:rPr>
          <w:rFonts w:ascii="Comic Sans MS" w:hAnsi="Comic Sans MS"/>
        </w:rPr>
        <w:t xml:space="preserve"> we can only say with </w:t>
      </w:r>
      <w:r w:rsidR="00921A12" w:rsidRPr="007F38AA">
        <w:rPr>
          <w:rFonts w:ascii="Comic Sans MS" w:hAnsi="Comic Sans MS"/>
        </w:rPr>
        <w:t>(</w:t>
      </w:r>
      <w:r w:rsidR="00DC4BEF" w:rsidRPr="007F38AA">
        <w:rPr>
          <w:rFonts w:ascii="Comic Sans MS" w:hAnsi="Comic Sans MS"/>
        </w:rPr>
        <w:t>Is</w:t>
      </w:r>
      <w:r w:rsidR="00921A12" w:rsidRPr="007F38AA">
        <w:rPr>
          <w:rFonts w:ascii="Comic Sans MS" w:hAnsi="Comic Sans MS"/>
        </w:rPr>
        <w:t>a</w:t>
      </w:r>
      <w:r w:rsidR="00DC4BEF" w:rsidRPr="007F38AA">
        <w:rPr>
          <w:rFonts w:ascii="Comic Sans MS" w:hAnsi="Comic Sans MS"/>
        </w:rPr>
        <w:t xml:space="preserve">iah </w:t>
      </w:r>
      <w:r w:rsidR="00921A12" w:rsidRPr="007F38AA">
        <w:rPr>
          <w:rFonts w:ascii="Comic Sans MS" w:hAnsi="Comic Sans MS"/>
        </w:rPr>
        <w:t>6:5)</w:t>
      </w:r>
    </w:p>
    <w:p w14:paraId="3D219BFC" w14:textId="0A3C8F24" w:rsidR="00DC4BEF" w:rsidRPr="007F38AA" w:rsidRDefault="00DC4BEF" w:rsidP="00DC4BE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omic Sans MS" w:hAnsi="Comic Sans MS"/>
          <w:color w:val="000000"/>
          <w:sz w:val="32"/>
          <w:szCs w:val="32"/>
        </w:rPr>
      </w:pPr>
      <w:r w:rsidRPr="007F38AA">
        <w:rPr>
          <w:rStyle w:val="text"/>
          <w:rFonts w:ascii="Comic Sans MS" w:hAnsi="Comic Sans MS" w:cs="Arial"/>
          <w:b/>
          <w:bCs/>
          <w:color w:val="000000"/>
          <w:sz w:val="32"/>
          <w:szCs w:val="32"/>
          <w:vertAlign w:val="superscript"/>
        </w:rPr>
        <w:t>5 </w:t>
      </w:r>
      <w:r w:rsidRPr="007F38AA">
        <w:rPr>
          <w:rStyle w:val="text"/>
          <w:rFonts w:ascii="Comic Sans MS" w:hAnsi="Comic Sans MS"/>
          <w:color w:val="000000"/>
          <w:sz w:val="32"/>
          <w:szCs w:val="32"/>
        </w:rPr>
        <w:t xml:space="preserve">“Woe to me!” I cried. “I am </w:t>
      </w:r>
      <w:r w:rsidRPr="007F38AA">
        <w:rPr>
          <w:rStyle w:val="text"/>
          <w:rFonts w:ascii="Comic Sans MS" w:hAnsi="Comic Sans MS"/>
          <w:color w:val="000000"/>
          <w:sz w:val="32"/>
          <w:szCs w:val="32"/>
        </w:rPr>
        <w:t>undone</w:t>
      </w:r>
      <w:r w:rsidRPr="007F38AA">
        <w:rPr>
          <w:rStyle w:val="text"/>
          <w:rFonts w:ascii="Comic Sans MS" w:hAnsi="Comic Sans MS"/>
          <w:color w:val="000000"/>
          <w:sz w:val="32"/>
          <w:szCs w:val="32"/>
        </w:rPr>
        <w:t>! For I am a man of unclean lips, and I live among a people of unclean lips, and my eyes have seen the King, the </w:t>
      </w:r>
      <w:r w:rsidRPr="007F38AA">
        <w:rPr>
          <w:rStyle w:val="small-caps"/>
          <w:rFonts w:ascii="Comic Sans MS" w:hAnsi="Comic Sans MS"/>
          <w:smallCaps/>
          <w:color w:val="000000"/>
          <w:sz w:val="32"/>
          <w:szCs w:val="32"/>
        </w:rPr>
        <w:t>Lord</w:t>
      </w:r>
      <w:r w:rsidRPr="007F38AA">
        <w:rPr>
          <w:rStyle w:val="text"/>
          <w:rFonts w:ascii="Comic Sans MS" w:hAnsi="Comic Sans MS"/>
          <w:color w:val="000000"/>
          <w:sz w:val="32"/>
          <w:szCs w:val="32"/>
        </w:rPr>
        <w:t> Almighty.”</w:t>
      </w:r>
    </w:p>
    <w:p w14:paraId="6AEBDC0E" w14:textId="63DA1397" w:rsidR="00DC4BEF" w:rsidRPr="007F38AA" w:rsidRDefault="00DC4BEF" w:rsidP="00921A12">
      <w:pPr>
        <w:pStyle w:val="Heading1"/>
        <w:shd w:val="clear" w:color="auto" w:fill="FFFFFF"/>
        <w:spacing w:before="0"/>
        <w:rPr>
          <w:rFonts w:ascii="Comic Sans MS" w:hAnsi="Comic Sans MS" w:cs="Arial"/>
          <w:color w:val="auto"/>
        </w:rPr>
      </w:pPr>
      <w:r w:rsidRPr="007F38AA">
        <w:rPr>
          <w:rFonts w:ascii="Comic Sans MS" w:hAnsi="Comic Sans MS"/>
          <w:color w:val="auto"/>
        </w:rPr>
        <w:t>And Peter -</w:t>
      </w:r>
      <w:r w:rsidRPr="007F38AA">
        <w:rPr>
          <w:rStyle w:val="st"/>
          <w:rFonts w:ascii="Comic Sans MS" w:hAnsi="Comic Sans MS" w:cs="Arial"/>
          <w:color w:val="auto"/>
        </w:rPr>
        <w:t xml:space="preserve"> he fell down at Jesus' knees, saying, “</w:t>
      </w:r>
      <w:r w:rsidRPr="007F38AA">
        <w:rPr>
          <w:rStyle w:val="Emphasis"/>
          <w:rFonts w:ascii="Comic Sans MS" w:hAnsi="Comic Sans MS" w:cs="Arial"/>
          <w:b/>
          <w:bCs/>
          <w:i w:val="0"/>
          <w:iCs w:val="0"/>
          <w:color w:val="auto"/>
        </w:rPr>
        <w:t>Depart from me</w:t>
      </w:r>
      <w:r w:rsidRPr="007F38AA">
        <w:rPr>
          <w:rStyle w:val="st"/>
          <w:rFonts w:ascii="Comic Sans MS" w:hAnsi="Comic Sans MS" w:cs="Arial"/>
          <w:color w:val="auto"/>
        </w:rPr>
        <w:t>, for I </w:t>
      </w:r>
      <w:r w:rsidRPr="007F38AA">
        <w:rPr>
          <w:rStyle w:val="Emphasis"/>
          <w:rFonts w:ascii="Comic Sans MS" w:hAnsi="Comic Sans MS" w:cs="Arial"/>
          <w:b/>
          <w:bCs/>
          <w:i w:val="0"/>
          <w:iCs w:val="0"/>
          <w:color w:val="auto"/>
        </w:rPr>
        <w:t>am</w:t>
      </w:r>
      <w:r w:rsidRPr="007F38AA">
        <w:rPr>
          <w:rStyle w:val="st"/>
          <w:rFonts w:ascii="Comic Sans MS" w:hAnsi="Comic Sans MS" w:cs="Arial"/>
          <w:color w:val="auto"/>
        </w:rPr>
        <w:t> a sinful man, </w:t>
      </w:r>
      <w:r w:rsidRPr="007F38AA">
        <w:rPr>
          <w:rStyle w:val="Emphasis"/>
          <w:rFonts w:ascii="Comic Sans MS" w:hAnsi="Comic Sans MS" w:cs="Arial"/>
          <w:b/>
          <w:bCs/>
          <w:i w:val="0"/>
          <w:iCs w:val="0"/>
          <w:color w:val="auto"/>
        </w:rPr>
        <w:t>O Lord</w:t>
      </w:r>
      <w:r w:rsidR="00B468CE" w:rsidRPr="007F38AA">
        <w:rPr>
          <w:rStyle w:val="Emphasis"/>
          <w:rFonts w:ascii="Comic Sans MS" w:hAnsi="Comic Sans MS" w:cs="Arial"/>
          <w:b/>
          <w:bCs/>
          <w:i w:val="0"/>
          <w:iCs w:val="0"/>
          <w:color w:val="auto"/>
        </w:rPr>
        <w:t xml:space="preserve"> </w:t>
      </w:r>
      <w:r w:rsidRPr="007F38AA">
        <w:rPr>
          <w:rStyle w:val="st"/>
          <w:rFonts w:ascii="Comic Sans MS" w:hAnsi="Comic Sans MS" w:cs="Arial"/>
          <w:color w:val="auto"/>
        </w:rPr>
        <w:t>.</w:t>
      </w:r>
      <w:r w:rsidR="00B468CE" w:rsidRPr="007F38AA">
        <w:rPr>
          <w:rStyle w:val="st"/>
          <w:rFonts w:ascii="Comic Sans MS" w:hAnsi="Comic Sans MS" w:cs="Arial"/>
          <w:color w:val="auto"/>
        </w:rPr>
        <w:t xml:space="preserve">.. </w:t>
      </w:r>
      <w:r w:rsidRPr="007F38AA">
        <w:rPr>
          <w:rStyle w:val="st"/>
          <w:rFonts w:ascii="Comic Sans MS" w:hAnsi="Comic Sans MS" w:cs="Arial"/>
          <w:color w:val="auto"/>
        </w:rPr>
        <w:t>I beg you, my Lord, abandon me, for I </w:t>
      </w:r>
      <w:r w:rsidRPr="007F38AA">
        <w:rPr>
          <w:rStyle w:val="Emphasis"/>
          <w:rFonts w:ascii="Comic Sans MS" w:hAnsi="Comic Sans MS" w:cs="Arial"/>
          <w:b/>
          <w:bCs/>
          <w:i w:val="0"/>
          <w:iCs w:val="0"/>
          <w:color w:val="auto"/>
        </w:rPr>
        <w:t>am a sinner</w:t>
      </w:r>
      <w:r w:rsidRPr="007F38AA">
        <w:rPr>
          <w:rStyle w:val="st"/>
          <w:rFonts w:ascii="Comic Sans MS" w:hAnsi="Comic Sans MS" w:cs="Arial"/>
          <w:color w:val="auto"/>
        </w:rPr>
        <w:t>.”</w:t>
      </w:r>
      <w:r w:rsidRPr="007F38AA">
        <w:rPr>
          <w:rStyle w:val="st"/>
          <w:rFonts w:ascii="Comic Sans MS" w:hAnsi="Comic Sans MS" w:cs="Arial"/>
          <w:color w:val="auto"/>
        </w:rPr>
        <w:t xml:space="preserve"> (Luke 5:8)</w:t>
      </w:r>
    </w:p>
    <w:p w14:paraId="21EF690F" w14:textId="5D945CB9" w:rsidR="00B35BF5" w:rsidRPr="007F38AA" w:rsidRDefault="00AF7697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All through the bible record whenever people saw an angel they responded in fear or where overwhelmed by the glory and wonder and fear </w:t>
      </w:r>
      <w:r w:rsidR="00921A12" w:rsidRPr="007F38AA">
        <w:rPr>
          <w:rFonts w:ascii="Comic Sans MS" w:hAnsi="Comic Sans MS"/>
          <w:sz w:val="32"/>
          <w:szCs w:val="32"/>
        </w:rPr>
        <w:t>-</w:t>
      </w:r>
      <w:r w:rsidRPr="007F38AA">
        <w:rPr>
          <w:rFonts w:ascii="Comic Sans MS" w:hAnsi="Comic Sans MS"/>
          <w:sz w:val="32"/>
          <w:szCs w:val="32"/>
        </w:rPr>
        <w:t xml:space="preserve"> the ‘difference’ between them and us – “woe is me for I am undone –…. And</w:t>
      </w:r>
      <w:r w:rsidR="006B5E69" w:rsidRPr="007F38AA">
        <w:rPr>
          <w:rFonts w:ascii="Comic Sans MS" w:hAnsi="Comic Sans MS"/>
          <w:sz w:val="32"/>
          <w:szCs w:val="32"/>
        </w:rPr>
        <w:t xml:space="preserve"> </w:t>
      </w:r>
      <w:r w:rsidRPr="007F38AA">
        <w:rPr>
          <w:rFonts w:ascii="Comic Sans MS" w:hAnsi="Comic Sans MS"/>
          <w:sz w:val="32"/>
          <w:szCs w:val="32"/>
        </w:rPr>
        <w:t>John who had lived close with Jesus when he saw Him in Glory - fell at his feet as one dead. (Rev 1:</w:t>
      </w:r>
      <w:r w:rsidR="00B35BF5" w:rsidRPr="007F38AA">
        <w:rPr>
          <w:rFonts w:ascii="Comic Sans MS" w:hAnsi="Comic Sans MS"/>
          <w:sz w:val="32"/>
          <w:szCs w:val="32"/>
        </w:rPr>
        <w:t>17)</w:t>
      </w:r>
    </w:p>
    <w:p w14:paraId="756427E8" w14:textId="77777777" w:rsidR="0059302C" w:rsidRPr="007F38AA" w:rsidRDefault="0059302C" w:rsidP="0059302C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The most frequent word of praise in heaven to God is ‘Holy, Holy, Holy” (Revelations 4:8). </w:t>
      </w:r>
    </w:p>
    <w:p w14:paraId="5BE24EFD" w14:textId="3C5F7772" w:rsidR="00C42147" w:rsidRPr="007F38AA" w:rsidRDefault="00B35BF5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Moses when he saw the burning bush that was not consumed by the fire – a voice from the flame said “take of your shoes for the ground is holy ground” – even the </w:t>
      </w:r>
      <w:r w:rsidR="006B5E69" w:rsidRPr="007F38AA">
        <w:rPr>
          <w:rFonts w:ascii="Comic Sans MS" w:hAnsi="Comic Sans MS"/>
          <w:sz w:val="32"/>
          <w:szCs w:val="32"/>
        </w:rPr>
        <w:t xml:space="preserve">very </w:t>
      </w:r>
      <w:r w:rsidRPr="007F38AA">
        <w:rPr>
          <w:rFonts w:ascii="Comic Sans MS" w:hAnsi="Comic Sans MS"/>
          <w:sz w:val="32"/>
          <w:szCs w:val="32"/>
        </w:rPr>
        <w:t>ground, the earth where Gods voice spoke from is holy.</w:t>
      </w:r>
      <w:r w:rsidR="00921A12" w:rsidRPr="007F38AA">
        <w:rPr>
          <w:rFonts w:ascii="Comic Sans MS" w:hAnsi="Comic Sans MS"/>
          <w:sz w:val="32"/>
          <w:szCs w:val="32"/>
        </w:rPr>
        <w:t xml:space="preserve"> (Exodus 3:5).</w:t>
      </w:r>
    </w:p>
    <w:p w14:paraId="41927A51" w14:textId="4136BAB6" w:rsidR="00FA4C1B" w:rsidRPr="007F38AA" w:rsidRDefault="00FA4C1B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When Moses went up onto the mounta</w:t>
      </w:r>
      <w:r w:rsidR="00C3351D" w:rsidRPr="007F38AA">
        <w:rPr>
          <w:rFonts w:ascii="Comic Sans MS" w:hAnsi="Comic Sans MS"/>
          <w:sz w:val="32"/>
          <w:szCs w:val="32"/>
        </w:rPr>
        <w:t>i</w:t>
      </w:r>
      <w:r w:rsidRPr="007F38AA">
        <w:rPr>
          <w:rFonts w:ascii="Comic Sans MS" w:hAnsi="Comic Sans MS"/>
          <w:sz w:val="32"/>
          <w:szCs w:val="32"/>
        </w:rPr>
        <w:t>n and received the 10 Commandm</w:t>
      </w:r>
      <w:r w:rsidR="00633BBC" w:rsidRPr="007F38AA">
        <w:rPr>
          <w:rFonts w:ascii="Comic Sans MS" w:hAnsi="Comic Sans MS"/>
          <w:sz w:val="32"/>
          <w:szCs w:val="32"/>
        </w:rPr>
        <w:t>e</w:t>
      </w:r>
      <w:r w:rsidRPr="007F38AA">
        <w:rPr>
          <w:rFonts w:ascii="Comic Sans MS" w:hAnsi="Comic Sans MS"/>
          <w:sz w:val="32"/>
          <w:szCs w:val="32"/>
        </w:rPr>
        <w:t xml:space="preserve">nts from God, the </w:t>
      </w:r>
      <w:r w:rsidR="00C3351D" w:rsidRPr="007F38AA">
        <w:rPr>
          <w:rFonts w:ascii="Comic Sans MS" w:hAnsi="Comic Sans MS"/>
          <w:sz w:val="32"/>
          <w:szCs w:val="32"/>
        </w:rPr>
        <w:t xml:space="preserve">physical </w:t>
      </w:r>
      <w:r w:rsidRPr="007F38AA">
        <w:rPr>
          <w:rFonts w:ascii="Comic Sans MS" w:hAnsi="Comic Sans MS"/>
          <w:sz w:val="32"/>
          <w:szCs w:val="32"/>
        </w:rPr>
        <w:t>mountain itself wa</w:t>
      </w:r>
      <w:r w:rsidR="00C3351D" w:rsidRPr="007F38AA">
        <w:rPr>
          <w:rFonts w:ascii="Comic Sans MS" w:hAnsi="Comic Sans MS"/>
          <w:sz w:val="32"/>
          <w:szCs w:val="32"/>
        </w:rPr>
        <w:t>s</w:t>
      </w:r>
      <w:r w:rsidRPr="007F38AA">
        <w:rPr>
          <w:rFonts w:ascii="Comic Sans MS" w:hAnsi="Comic Sans MS"/>
          <w:sz w:val="32"/>
          <w:szCs w:val="32"/>
        </w:rPr>
        <w:t xml:space="preserve"> so infused with God, was so Holy, that even if an animal was to set foot on </w:t>
      </w:r>
      <w:r w:rsidR="00CA3F51" w:rsidRPr="007F38AA">
        <w:rPr>
          <w:rFonts w:ascii="Comic Sans MS" w:hAnsi="Comic Sans MS"/>
          <w:sz w:val="32"/>
          <w:szCs w:val="32"/>
        </w:rPr>
        <w:t>it,</w:t>
      </w:r>
      <w:r w:rsidRPr="007F38AA">
        <w:rPr>
          <w:rFonts w:ascii="Comic Sans MS" w:hAnsi="Comic Sans MS"/>
          <w:sz w:val="32"/>
          <w:szCs w:val="32"/>
        </w:rPr>
        <w:t xml:space="preserve"> they would die. </w:t>
      </w:r>
      <w:r w:rsidR="00921A12" w:rsidRPr="007F38AA">
        <w:rPr>
          <w:rFonts w:ascii="Comic Sans MS" w:hAnsi="Comic Sans MS"/>
          <w:sz w:val="32"/>
          <w:szCs w:val="32"/>
        </w:rPr>
        <w:t>(Exodus 19:13</w:t>
      </w:r>
      <w:r w:rsidRPr="007F38AA">
        <w:rPr>
          <w:rFonts w:ascii="Comic Sans MS" w:hAnsi="Comic Sans MS"/>
          <w:sz w:val="32"/>
          <w:szCs w:val="32"/>
        </w:rPr>
        <w:t>)</w:t>
      </w:r>
    </w:p>
    <w:p w14:paraId="4C2C7581" w14:textId="3AEB925E" w:rsidR="00C3351D" w:rsidRPr="007F38AA" w:rsidRDefault="00C3351D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The ‘Old Test</w:t>
      </w:r>
      <w:r w:rsidR="00633BBC" w:rsidRPr="007F38AA">
        <w:rPr>
          <w:rFonts w:ascii="Comic Sans MS" w:hAnsi="Comic Sans MS"/>
          <w:sz w:val="32"/>
          <w:szCs w:val="32"/>
        </w:rPr>
        <w:t>a</w:t>
      </w:r>
      <w:r w:rsidRPr="007F38AA">
        <w:rPr>
          <w:rFonts w:ascii="Comic Sans MS" w:hAnsi="Comic Sans MS"/>
          <w:sz w:val="32"/>
          <w:szCs w:val="32"/>
        </w:rPr>
        <w:t>ment’</w:t>
      </w:r>
      <w:r w:rsidR="00277776" w:rsidRPr="007F38AA">
        <w:rPr>
          <w:rFonts w:ascii="Comic Sans MS" w:hAnsi="Comic Sans MS"/>
          <w:sz w:val="32"/>
          <w:szCs w:val="32"/>
        </w:rPr>
        <w:t>,</w:t>
      </w:r>
      <w:r w:rsidRPr="007F38AA">
        <w:rPr>
          <w:rFonts w:ascii="Comic Sans MS" w:hAnsi="Comic Sans MS"/>
          <w:sz w:val="32"/>
          <w:szCs w:val="32"/>
        </w:rPr>
        <w:t xml:space="preserve"> the time before Jesus was a time where God set rules and sacrifices of animals for people to be able to be </w:t>
      </w:r>
      <w:r w:rsidR="00CA3F51" w:rsidRPr="007F38AA">
        <w:rPr>
          <w:rFonts w:ascii="Comic Sans MS" w:hAnsi="Comic Sans MS"/>
          <w:sz w:val="32"/>
          <w:szCs w:val="32"/>
        </w:rPr>
        <w:t>temporary</w:t>
      </w:r>
      <w:r w:rsidR="00633BBC" w:rsidRPr="007F38AA">
        <w:rPr>
          <w:rFonts w:ascii="Comic Sans MS" w:hAnsi="Comic Sans MS"/>
          <w:sz w:val="32"/>
          <w:szCs w:val="32"/>
        </w:rPr>
        <w:t xml:space="preserve"> </w:t>
      </w:r>
      <w:r w:rsidRPr="007F38AA">
        <w:rPr>
          <w:rFonts w:ascii="Comic Sans MS" w:hAnsi="Comic Sans MS"/>
          <w:sz w:val="32"/>
          <w:szCs w:val="32"/>
        </w:rPr>
        <w:t xml:space="preserve">clean enough to come within </w:t>
      </w:r>
      <w:r w:rsidR="00633BBC" w:rsidRPr="007F38AA">
        <w:rPr>
          <w:rFonts w:ascii="Comic Sans MS" w:hAnsi="Comic Sans MS"/>
          <w:sz w:val="32"/>
          <w:szCs w:val="32"/>
        </w:rPr>
        <w:t>a safe distance to</w:t>
      </w:r>
      <w:r w:rsidRPr="007F38AA">
        <w:rPr>
          <w:rFonts w:ascii="Comic Sans MS" w:hAnsi="Comic Sans MS"/>
          <w:sz w:val="32"/>
          <w:szCs w:val="32"/>
        </w:rPr>
        <w:t xml:space="preserve"> Himself.</w:t>
      </w:r>
    </w:p>
    <w:p w14:paraId="7341B3C8" w14:textId="1BDD3900" w:rsidR="00C3351D" w:rsidRPr="007F38AA" w:rsidRDefault="00C3351D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What we call the ‘Trinity’ is three ways that God reveals Himself – from the very first few lines of the bible (Genesis  1.) this is revealed: “In the beginning God – created the heavens and the earth … </w:t>
      </w:r>
      <w:r w:rsidR="00723481" w:rsidRPr="007F38AA">
        <w:rPr>
          <w:rFonts w:ascii="Comic Sans MS" w:hAnsi="Comic Sans MS"/>
          <w:sz w:val="32"/>
          <w:szCs w:val="32"/>
        </w:rPr>
        <w:t xml:space="preserve">and </w:t>
      </w:r>
      <w:r w:rsidRPr="007F38AA">
        <w:rPr>
          <w:rFonts w:ascii="Comic Sans MS" w:hAnsi="Comic Sans MS"/>
          <w:sz w:val="32"/>
          <w:szCs w:val="32"/>
        </w:rPr>
        <w:t>the Spirit of God was moving over the surface of the waters</w:t>
      </w:r>
      <w:r w:rsidR="00723481" w:rsidRPr="007F38AA">
        <w:rPr>
          <w:rFonts w:ascii="Comic Sans MS" w:hAnsi="Comic Sans MS"/>
          <w:sz w:val="32"/>
          <w:szCs w:val="32"/>
        </w:rPr>
        <w:t>. Then God ‘spoke’</w:t>
      </w:r>
      <w:r w:rsidR="00B17287" w:rsidRPr="007F38AA">
        <w:rPr>
          <w:rFonts w:ascii="Comic Sans MS" w:hAnsi="Comic Sans MS"/>
          <w:sz w:val="32"/>
          <w:szCs w:val="32"/>
        </w:rPr>
        <w:t xml:space="preserve"> -</w:t>
      </w:r>
      <w:r w:rsidR="00723481" w:rsidRPr="007F38AA">
        <w:rPr>
          <w:rFonts w:ascii="Comic Sans MS" w:hAnsi="Comic Sans MS"/>
          <w:sz w:val="32"/>
          <w:szCs w:val="32"/>
        </w:rPr>
        <w:t xml:space="preserve"> ‘let there be light’; and there was light.”</w:t>
      </w:r>
    </w:p>
    <w:p w14:paraId="1BEEC4F4" w14:textId="47976BD4" w:rsidR="00723481" w:rsidRPr="007F38AA" w:rsidRDefault="00723481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God, Spirit and the Word of God</w:t>
      </w:r>
      <w:r w:rsidR="00B17287" w:rsidRPr="007F38AA">
        <w:rPr>
          <w:rFonts w:ascii="Comic Sans MS" w:hAnsi="Comic Sans MS"/>
          <w:sz w:val="32"/>
          <w:szCs w:val="32"/>
        </w:rPr>
        <w:t xml:space="preserve"> – ONE </w:t>
      </w:r>
    </w:p>
    <w:p w14:paraId="03B1E3E4" w14:textId="4C848B44" w:rsidR="00723481" w:rsidRPr="007F38AA" w:rsidRDefault="00723481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Jesus is </w:t>
      </w:r>
      <w:r w:rsidR="00CA3F51" w:rsidRPr="007F38AA">
        <w:rPr>
          <w:rFonts w:ascii="Comic Sans MS" w:hAnsi="Comic Sans MS"/>
          <w:sz w:val="32"/>
          <w:szCs w:val="32"/>
        </w:rPr>
        <w:t>referred</w:t>
      </w:r>
      <w:r w:rsidRPr="007F38AA">
        <w:rPr>
          <w:rFonts w:ascii="Comic Sans MS" w:hAnsi="Comic Sans MS"/>
          <w:sz w:val="32"/>
          <w:szCs w:val="32"/>
        </w:rPr>
        <w:t xml:space="preserve"> to as ‘the Word’, ‘the Light of the world’ </w:t>
      </w:r>
      <w:r w:rsidR="00277776" w:rsidRPr="007F38AA">
        <w:rPr>
          <w:rFonts w:ascii="Comic Sans MS" w:hAnsi="Comic Sans MS"/>
          <w:sz w:val="32"/>
          <w:szCs w:val="32"/>
        </w:rPr>
        <w:t xml:space="preserve"> </w:t>
      </w:r>
      <w:r w:rsidRPr="007F38AA">
        <w:rPr>
          <w:rFonts w:ascii="Comic Sans MS" w:hAnsi="Comic Sans MS"/>
          <w:sz w:val="32"/>
          <w:szCs w:val="32"/>
        </w:rPr>
        <w:t>many times in the bible.</w:t>
      </w:r>
    </w:p>
    <w:p w14:paraId="707AC1D8" w14:textId="32738E30" w:rsidR="00723481" w:rsidRPr="007F38AA" w:rsidRDefault="00723481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Father, Son – the Word, and Spirit – the Presence of God.</w:t>
      </w:r>
    </w:p>
    <w:p w14:paraId="4F8F9DA7" w14:textId="30E604C9" w:rsidR="00723481" w:rsidRPr="007F38AA" w:rsidRDefault="00723481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One God – three revelations of God through all eternity – unbroken, undivided – </w:t>
      </w:r>
      <w:r w:rsidRPr="007F38AA">
        <w:rPr>
          <w:rFonts w:ascii="Comic Sans MS" w:hAnsi="Comic Sans MS"/>
          <w:i/>
          <w:iCs/>
          <w:sz w:val="32"/>
          <w:szCs w:val="32"/>
        </w:rPr>
        <w:t>until;</w:t>
      </w:r>
    </w:p>
    <w:p w14:paraId="70FAD23C" w14:textId="4757C95F" w:rsidR="00B17287" w:rsidRPr="007F38AA" w:rsidRDefault="00A1369C" w:rsidP="00A1369C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“God is of purer eyes than to look at uncleanness</w:t>
      </w:r>
      <w:r w:rsidR="00B94357" w:rsidRPr="007F38AA">
        <w:rPr>
          <w:rFonts w:ascii="Comic Sans MS" w:hAnsi="Comic Sans MS"/>
          <w:sz w:val="32"/>
          <w:szCs w:val="32"/>
        </w:rPr>
        <w:t>.</w:t>
      </w:r>
      <w:r w:rsidRPr="007F38AA">
        <w:rPr>
          <w:rFonts w:ascii="Comic Sans MS" w:hAnsi="Comic Sans MS"/>
          <w:sz w:val="32"/>
          <w:szCs w:val="32"/>
        </w:rPr>
        <w:t>”</w:t>
      </w:r>
      <w:r w:rsidR="00277776" w:rsidRPr="007F38AA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="00277776" w:rsidRPr="007F38AA">
        <w:rPr>
          <w:rFonts w:ascii="Comic Sans MS" w:hAnsi="Comic Sans MS"/>
          <w:sz w:val="32"/>
          <w:szCs w:val="32"/>
        </w:rPr>
        <w:t>Habakuk</w:t>
      </w:r>
      <w:proofErr w:type="spellEnd"/>
      <w:r w:rsidR="00277776" w:rsidRPr="007F38AA">
        <w:rPr>
          <w:rFonts w:ascii="Comic Sans MS" w:hAnsi="Comic Sans MS"/>
          <w:sz w:val="32"/>
          <w:szCs w:val="32"/>
        </w:rPr>
        <w:t xml:space="preserve"> 1:13) </w:t>
      </w:r>
      <w:r w:rsidR="00B17287" w:rsidRPr="007F38AA">
        <w:rPr>
          <w:rFonts w:ascii="Comic Sans MS" w:hAnsi="Comic Sans MS"/>
          <w:sz w:val="32"/>
          <w:szCs w:val="32"/>
        </w:rPr>
        <w:t>The cross where Jesus to</w:t>
      </w:r>
      <w:r w:rsidR="00277776" w:rsidRPr="007F38AA">
        <w:rPr>
          <w:rFonts w:ascii="Comic Sans MS" w:hAnsi="Comic Sans MS"/>
          <w:sz w:val="32"/>
          <w:szCs w:val="32"/>
        </w:rPr>
        <w:t>ok</w:t>
      </w:r>
      <w:r w:rsidR="00B17287" w:rsidRPr="007F38AA">
        <w:rPr>
          <w:rFonts w:ascii="Comic Sans MS" w:hAnsi="Comic Sans MS"/>
          <w:sz w:val="32"/>
          <w:szCs w:val="32"/>
        </w:rPr>
        <w:t xml:space="preserve"> our sins into himself – became us – became all the sins of those who had and did and would trust in him </w:t>
      </w:r>
      <w:r w:rsidR="006522EA" w:rsidRPr="007F38AA">
        <w:rPr>
          <w:rFonts w:ascii="Comic Sans MS" w:hAnsi="Comic Sans MS"/>
          <w:sz w:val="32"/>
          <w:szCs w:val="32"/>
        </w:rPr>
        <w:t xml:space="preserve">– and the </w:t>
      </w:r>
      <w:r w:rsidR="006522EA" w:rsidRPr="007F38AA">
        <w:rPr>
          <w:rFonts w:ascii="Comic Sans MS" w:hAnsi="Comic Sans MS"/>
          <w:i/>
          <w:iCs/>
          <w:sz w:val="32"/>
          <w:szCs w:val="32"/>
        </w:rPr>
        <w:t xml:space="preserve">Holiness of </w:t>
      </w:r>
      <w:r w:rsidR="00CA3F51" w:rsidRPr="007F38AA">
        <w:rPr>
          <w:rFonts w:ascii="Comic Sans MS" w:hAnsi="Comic Sans MS"/>
          <w:i/>
          <w:iCs/>
          <w:sz w:val="32"/>
          <w:szCs w:val="32"/>
        </w:rPr>
        <w:t xml:space="preserve">God </w:t>
      </w:r>
      <w:r w:rsidR="00CA3F51" w:rsidRPr="007F38AA">
        <w:rPr>
          <w:rFonts w:ascii="Comic Sans MS" w:hAnsi="Comic Sans MS"/>
          <w:sz w:val="32"/>
          <w:szCs w:val="32"/>
        </w:rPr>
        <w:t>could</w:t>
      </w:r>
      <w:r w:rsidR="006522EA" w:rsidRPr="007F38AA">
        <w:rPr>
          <w:rFonts w:ascii="Comic Sans MS" w:hAnsi="Comic Sans MS"/>
          <w:sz w:val="32"/>
          <w:szCs w:val="32"/>
        </w:rPr>
        <w:t xml:space="preserve"> not look at him.</w:t>
      </w:r>
    </w:p>
    <w:p w14:paraId="0DD5197B" w14:textId="65EE7A79" w:rsidR="00277776" w:rsidRPr="007F38AA" w:rsidRDefault="00277776" w:rsidP="00A1369C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“My God My God why have You forsaken me” was our Lords cry from the cross. (Matthew 27:46)</w:t>
      </w:r>
    </w:p>
    <w:p w14:paraId="78137D6F" w14:textId="74D761F0" w:rsidR="006522EA" w:rsidRPr="007F38AA" w:rsidRDefault="006522EA" w:rsidP="00A1369C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Jesus became sin, but was not guilty </w:t>
      </w:r>
      <w:r w:rsidR="00E44D85" w:rsidRPr="007F38AA">
        <w:rPr>
          <w:rFonts w:ascii="Comic Sans MS" w:hAnsi="Comic Sans MS"/>
          <w:sz w:val="32"/>
          <w:szCs w:val="32"/>
        </w:rPr>
        <w:t xml:space="preserve">of sin </w:t>
      </w:r>
      <w:r w:rsidRPr="007F38AA">
        <w:rPr>
          <w:rFonts w:ascii="Comic Sans MS" w:hAnsi="Comic Sans MS"/>
          <w:sz w:val="32"/>
          <w:szCs w:val="32"/>
        </w:rPr>
        <w:t xml:space="preserve">and God raised Him to life – </w:t>
      </w:r>
      <w:r w:rsidR="00E44D85" w:rsidRPr="007F38AA">
        <w:rPr>
          <w:rFonts w:ascii="Comic Sans MS" w:hAnsi="Comic Sans MS"/>
          <w:sz w:val="32"/>
          <w:szCs w:val="32"/>
        </w:rPr>
        <w:t xml:space="preserve">His new life was </w:t>
      </w:r>
      <w:r w:rsidRPr="007F38AA">
        <w:rPr>
          <w:rFonts w:ascii="Comic Sans MS" w:hAnsi="Comic Sans MS"/>
          <w:sz w:val="32"/>
          <w:szCs w:val="32"/>
        </w:rPr>
        <w:t xml:space="preserve">different – time and space were no longer relevant but </w:t>
      </w:r>
      <w:r w:rsidR="00E44D85" w:rsidRPr="007F38AA">
        <w:rPr>
          <w:rFonts w:ascii="Comic Sans MS" w:hAnsi="Comic Sans MS"/>
          <w:sz w:val="32"/>
          <w:szCs w:val="32"/>
        </w:rPr>
        <w:t xml:space="preserve">He was and is </w:t>
      </w:r>
      <w:r w:rsidRPr="007F38AA">
        <w:rPr>
          <w:rFonts w:ascii="Comic Sans MS" w:hAnsi="Comic Sans MS"/>
          <w:b/>
          <w:bCs/>
          <w:sz w:val="32"/>
          <w:szCs w:val="32"/>
        </w:rPr>
        <w:t>h</w:t>
      </w:r>
      <w:r w:rsidR="00D934BE" w:rsidRPr="007F38AA">
        <w:rPr>
          <w:rFonts w:ascii="Comic Sans MS" w:hAnsi="Comic Sans MS"/>
          <w:b/>
          <w:bCs/>
          <w:sz w:val="32"/>
          <w:szCs w:val="32"/>
        </w:rPr>
        <w:t>ol</w:t>
      </w:r>
      <w:r w:rsidRPr="007F38AA">
        <w:rPr>
          <w:rFonts w:ascii="Comic Sans MS" w:hAnsi="Comic Sans MS"/>
          <w:b/>
          <w:bCs/>
          <w:sz w:val="32"/>
          <w:szCs w:val="32"/>
        </w:rPr>
        <w:t>y</w:t>
      </w:r>
      <w:r w:rsidR="00E44D85" w:rsidRPr="007F38AA">
        <w:rPr>
          <w:rFonts w:ascii="Comic Sans MS" w:hAnsi="Comic Sans MS"/>
          <w:sz w:val="32"/>
          <w:szCs w:val="32"/>
        </w:rPr>
        <w:t xml:space="preserve"> -</w:t>
      </w:r>
      <w:r w:rsidRPr="007F38AA">
        <w:rPr>
          <w:rFonts w:ascii="Comic Sans MS" w:hAnsi="Comic Sans MS"/>
          <w:sz w:val="32"/>
          <w:szCs w:val="32"/>
        </w:rPr>
        <w:t xml:space="preserve"> clean – </w:t>
      </w:r>
      <w:r w:rsidR="00E44D85" w:rsidRPr="007F38AA">
        <w:rPr>
          <w:rFonts w:ascii="Comic Sans MS" w:hAnsi="Comic Sans MS"/>
          <w:sz w:val="32"/>
          <w:szCs w:val="32"/>
        </w:rPr>
        <w:t xml:space="preserve">a new body </w:t>
      </w:r>
      <w:r w:rsidRPr="007F38AA">
        <w:rPr>
          <w:rFonts w:ascii="Comic Sans MS" w:hAnsi="Comic Sans MS"/>
          <w:sz w:val="32"/>
          <w:szCs w:val="32"/>
        </w:rPr>
        <w:t xml:space="preserve">as we </w:t>
      </w:r>
      <w:r w:rsidR="00E44D85" w:rsidRPr="007F38AA">
        <w:rPr>
          <w:rFonts w:ascii="Comic Sans MS" w:hAnsi="Comic Sans MS"/>
          <w:sz w:val="32"/>
          <w:szCs w:val="32"/>
        </w:rPr>
        <w:t xml:space="preserve">who believe and follow will be </w:t>
      </w:r>
      <w:r w:rsidRPr="007F38AA">
        <w:rPr>
          <w:rFonts w:ascii="Comic Sans MS" w:hAnsi="Comic Sans MS"/>
          <w:sz w:val="32"/>
          <w:szCs w:val="32"/>
        </w:rPr>
        <w:t xml:space="preserve">fully at the resurrection of </w:t>
      </w:r>
      <w:r w:rsidRPr="007F38AA">
        <w:rPr>
          <w:rFonts w:ascii="Comic Sans MS" w:hAnsi="Comic Sans MS"/>
          <w:i/>
          <w:iCs/>
          <w:sz w:val="32"/>
          <w:szCs w:val="32"/>
        </w:rPr>
        <w:t>us.</w:t>
      </w:r>
    </w:p>
    <w:p w14:paraId="7F4EA5C0" w14:textId="6DA88C4E" w:rsidR="00D934BE" w:rsidRPr="007F38AA" w:rsidRDefault="00D934BE" w:rsidP="00A1369C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 xml:space="preserve">Jesus, the Son, conquered evil, conquered death by going </w:t>
      </w:r>
      <w:r w:rsidRPr="007F38AA">
        <w:rPr>
          <w:rFonts w:ascii="Comic Sans MS" w:hAnsi="Comic Sans MS"/>
          <w:i/>
          <w:iCs/>
          <w:sz w:val="32"/>
          <w:szCs w:val="32"/>
        </w:rPr>
        <w:t>through de</w:t>
      </w:r>
      <w:r w:rsidR="00DF42EF" w:rsidRPr="007F38AA">
        <w:rPr>
          <w:rFonts w:ascii="Comic Sans MS" w:hAnsi="Comic Sans MS"/>
          <w:i/>
          <w:iCs/>
          <w:sz w:val="32"/>
          <w:szCs w:val="32"/>
        </w:rPr>
        <w:t>ath</w:t>
      </w:r>
      <w:r w:rsidRPr="007F38AA">
        <w:rPr>
          <w:rFonts w:ascii="Comic Sans MS" w:hAnsi="Comic Sans MS"/>
          <w:i/>
          <w:iCs/>
          <w:sz w:val="32"/>
          <w:szCs w:val="32"/>
        </w:rPr>
        <w:t>,</w:t>
      </w:r>
      <w:r w:rsidRPr="007F38AA">
        <w:rPr>
          <w:rFonts w:ascii="Comic Sans MS" w:hAnsi="Comic Sans MS"/>
          <w:sz w:val="32"/>
          <w:szCs w:val="32"/>
        </w:rPr>
        <w:t xml:space="preserve"> in taking our rebellions into himself he came under the power of him who had the power of death – we call him Satan or Lucifer or the Devil</w:t>
      </w:r>
      <w:r w:rsidR="00DF42EF" w:rsidRPr="007F38AA">
        <w:rPr>
          <w:rFonts w:ascii="Comic Sans MS" w:hAnsi="Comic Sans MS"/>
          <w:sz w:val="32"/>
          <w:szCs w:val="32"/>
        </w:rPr>
        <w:t xml:space="preserve">. </w:t>
      </w:r>
      <w:r w:rsidR="002C60D4" w:rsidRPr="007F38AA">
        <w:rPr>
          <w:rFonts w:ascii="Comic Sans MS" w:hAnsi="Comic Sans MS"/>
          <w:sz w:val="32"/>
          <w:szCs w:val="32"/>
        </w:rPr>
        <w:t>(1 Corinthians 15:55)</w:t>
      </w:r>
    </w:p>
    <w:p w14:paraId="062AB53F" w14:textId="1B5C47B7" w:rsidR="00DF42EF" w:rsidRPr="007F38AA" w:rsidRDefault="00DF42EF" w:rsidP="00A1369C">
      <w:pPr>
        <w:rPr>
          <w:rFonts w:ascii="Comic Sans MS" w:hAnsi="Comic Sans MS"/>
          <w:sz w:val="32"/>
          <w:szCs w:val="32"/>
        </w:rPr>
      </w:pPr>
      <w:r w:rsidRPr="007F38AA">
        <w:rPr>
          <w:rFonts w:ascii="Comic Sans MS" w:hAnsi="Comic Sans MS"/>
          <w:sz w:val="32"/>
          <w:szCs w:val="32"/>
        </w:rPr>
        <w:t>But Jesus was innocent, ‘</w:t>
      </w:r>
      <w:r w:rsidRPr="007F38AA">
        <w:rPr>
          <w:rFonts w:ascii="Comic Sans MS" w:hAnsi="Comic Sans MS"/>
          <w:i/>
          <w:iCs/>
          <w:sz w:val="32"/>
          <w:szCs w:val="32"/>
        </w:rPr>
        <w:t xml:space="preserve">not </w:t>
      </w:r>
      <w:r w:rsidR="00CA3F51" w:rsidRPr="007F38AA">
        <w:rPr>
          <w:rFonts w:ascii="Comic Sans MS" w:hAnsi="Comic Sans MS"/>
          <w:i/>
          <w:iCs/>
          <w:sz w:val="32"/>
          <w:szCs w:val="32"/>
        </w:rPr>
        <w:t>g</w:t>
      </w:r>
      <w:r w:rsidRPr="007F38AA">
        <w:rPr>
          <w:rFonts w:ascii="Comic Sans MS" w:hAnsi="Comic Sans MS"/>
          <w:i/>
          <w:iCs/>
          <w:sz w:val="32"/>
          <w:szCs w:val="32"/>
        </w:rPr>
        <w:t>uilty’</w:t>
      </w:r>
      <w:r w:rsidRPr="007F38AA">
        <w:rPr>
          <w:rFonts w:ascii="Comic Sans MS" w:hAnsi="Comic Sans MS"/>
          <w:sz w:val="32"/>
          <w:szCs w:val="32"/>
        </w:rPr>
        <w:t xml:space="preserve"> in himself and the power of life in him raised him from the dead – Jesus ever lives in God and we are in Him and Gods Presence is in us.</w:t>
      </w:r>
      <w:r w:rsidR="00D4052B" w:rsidRPr="007F38AA">
        <w:rPr>
          <w:rFonts w:ascii="Comic Sans MS" w:hAnsi="Comic Sans MS"/>
          <w:sz w:val="32"/>
          <w:szCs w:val="32"/>
        </w:rPr>
        <w:t xml:space="preserve"> (Ephesians 1)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B35D9" w:rsidRPr="007F38AA" w14:paraId="49B944C8" w14:textId="77777777" w:rsidTr="00C051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7D3724" w14:textId="7AAE04B8" w:rsidR="006B35D9" w:rsidRPr="007F38AA" w:rsidRDefault="006B35D9" w:rsidP="00D4052B">
            <w:pPr>
              <w:rPr>
                <w:rFonts w:ascii="Comic Sans MS" w:hAnsi="Comic Sans MS"/>
                <w:b/>
                <w:bCs/>
                <w:color w:val="001320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Now ask ourselves – 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 xml:space="preserve">Jesus taking our sins – how </w:t>
            </w:r>
            <w:r w:rsidRPr="007F38AA">
              <w:rPr>
                <w:rFonts w:ascii="Comic Sans MS" w:hAnsi="Comic Sans MS"/>
                <w:sz w:val="32"/>
                <w:szCs w:val="32"/>
              </w:rPr>
              <w:t>does that leave us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F38AA">
              <w:rPr>
                <w:rFonts w:ascii="Comic Sans MS" w:hAnsi="Comic Sans MS"/>
                <w:sz w:val="32"/>
                <w:szCs w:val="32"/>
              </w:rPr>
              <w:t>– all washed and clean looking but empty – look at the second part of the verse – (2 Corinthians 5:21)</w:t>
            </w:r>
          </w:p>
        </w:tc>
      </w:tr>
      <w:tr w:rsidR="006B35D9" w:rsidRPr="007F38AA" w14:paraId="52D4210F" w14:textId="77777777" w:rsidTr="00C0518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CDF348" w14:textId="1E2923C6" w:rsidR="006C761E" w:rsidRPr="007F38AA" w:rsidRDefault="006B35D9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“God made him who had no sin to be sin for us, so that in him we might become the righteousness of God.”</w:t>
            </w:r>
            <w:r w:rsidR="004D4B43" w:rsidRPr="007F38A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3246F" w:rsidRPr="007F38AA">
              <w:rPr>
                <w:rFonts w:ascii="Comic Sans MS" w:hAnsi="Comic Sans MS"/>
                <w:sz w:val="32"/>
                <w:szCs w:val="32"/>
              </w:rPr>
              <w:t>(2 Corinthians 5:21)</w:t>
            </w:r>
          </w:p>
          <w:p w14:paraId="2EACB741" w14:textId="77777777" w:rsidR="00C12D74" w:rsidRPr="007F38AA" w:rsidRDefault="006C761E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Two words</w:t>
            </w:r>
            <w:r w:rsidR="00C12D74" w:rsidRPr="007F38AA">
              <w:rPr>
                <w:rFonts w:ascii="Comic Sans MS" w:hAnsi="Comic Sans MS"/>
                <w:sz w:val="32"/>
                <w:szCs w:val="32"/>
              </w:rPr>
              <w:t>, both common words with many applications: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F61FA26" w14:textId="16D2C3C2" w:rsidR="006B35D9" w:rsidRPr="007F38AA" w:rsidRDefault="006C761E" w:rsidP="006B35D9">
            <w:pPr>
              <w:jc w:val="both"/>
              <w:rPr>
                <w:rFonts w:ascii="Comic Sans MS" w:eastAsia="Times New Roman" w:hAnsi="Comic Sans MS" w:cs="Arial"/>
                <w:color w:val="4D5156"/>
                <w:sz w:val="32"/>
                <w:szCs w:val="32"/>
                <w:lang w:eastAsia="en-AU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‘made’:</w:t>
            </w:r>
            <w:r w:rsidR="004D4B43" w:rsidRPr="007F38A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D4B43" w:rsidRPr="007F38AA">
              <w:rPr>
                <w:rFonts w:ascii="Comic Sans MS" w:eastAsia="Times New Roman" w:hAnsi="Comic Sans MS" w:cs="Arial"/>
                <w:color w:val="4D5156"/>
                <w:sz w:val="32"/>
                <w:szCs w:val="32"/>
                <w:lang w:eastAsia="en-AU"/>
              </w:rPr>
              <w:t>a generic </w:t>
            </w:r>
            <w:r w:rsidR="004D4B43" w:rsidRPr="007F38AA">
              <w:rPr>
                <w:rFonts w:ascii="Comic Sans MS" w:eastAsia="Times New Roman" w:hAnsi="Comic Sans MS" w:cs="Arial"/>
                <w:b/>
                <w:bCs/>
                <w:color w:val="5F6368"/>
                <w:sz w:val="32"/>
                <w:szCs w:val="32"/>
                <w:lang w:eastAsia="en-AU"/>
              </w:rPr>
              <w:t>term</w:t>
            </w:r>
            <w:r w:rsidR="004D4B43" w:rsidRPr="007F38AA">
              <w:rPr>
                <w:rFonts w:ascii="Comic Sans MS" w:eastAsia="Times New Roman" w:hAnsi="Comic Sans MS" w:cs="Arial"/>
                <w:color w:val="4D5156"/>
                <w:sz w:val="32"/>
                <w:szCs w:val="32"/>
                <w:lang w:eastAsia="en-AU"/>
              </w:rPr>
              <w:t> of action or performance</w:t>
            </w:r>
            <w:r w:rsidRPr="007F38AA">
              <w:rPr>
                <w:rFonts w:ascii="Comic Sans MS" w:eastAsia="Times New Roman" w:hAnsi="Comic Sans MS" w:cs="Arial"/>
                <w:color w:val="4D5156"/>
                <w:sz w:val="32"/>
                <w:szCs w:val="32"/>
                <w:lang w:eastAsia="en-AU"/>
              </w:rPr>
              <w:t>,</w:t>
            </w:r>
          </w:p>
          <w:p w14:paraId="2917759E" w14:textId="32FF00EC" w:rsidR="006C761E" w:rsidRPr="007F38AA" w:rsidRDefault="006C761E" w:rsidP="006B35D9">
            <w:pPr>
              <w:jc w:val="both"/>
              <w:rPr>
                <w:rFonts w:ascii="Comic Sans MS" w:eastAsia="Times New Roman" w:hAnsi="Comic Sans MS" w:cs="Arial"/>
                <w:color w:val="4D5156"/>
                <w:sz w:val="32"/>
                <w:szCs w:val="32"/>
                <w:lang w:eastAsia="en-AU"/>
              </w:rPr>
            </w:pPr>
            <w:r w:rsidRPr="007F38AA">
              <w:rPr>
                <w:rFonts w:ascii="Comic Sans MS" w:eastAsia="Times New Roman" w:hAnsi="Comic Sans MS" w:cs="Arial"/>
                <w:color w:val="4D5156"/>
                <w:sz w:val="32"/>
                <w:szCs w:val="32"/>
                <w:lang w:eastAsia="en-AU"/>
              </w:rPr>
              <w:t>and ‘become’:</w:t>
            </w:r>
            <w:r w:rsidR="00C12D74" w:rsidRPr="007F38AA">
              <w:rPr>
                <w:rFonts w:ascii="Comic Sans MS" w:eastAsia="Times New Roman" w:hAnsi="Comic Sans MS" w:cs="Arial"/>
                <w:color w:val="4D5156"/>
                <w:sz w:val="32"/>
                <w:szCs w:val="32"/>
                <w:lang w:eastAsia="en-AU"/>
              </w:rPr>
              <w:t xml:space="preserve"> to bring to pass, to happen.</w:t>
            </w:r>
          </w:p>
          <w:p w14:paraId="183803E3" w14:textId="77777777" w:rsidR="00C05186" w:rsidRPr="007F38AA" w:rsidRDefault="00C05186" w:rsidP="00C05186">
            <w:pPr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  <w:shd w:val="clear" w:color="auto" w:fill="F1EEE9"/>
              </w:rPr>
              <w:t>On the cross God treated Jesus as if He had lived our lives. Now God treats us as if we had lived Christ’s life. [2 Corinthians 5:21 (unknown source)]</w:t>
            </w:r>
          </w:p>
          <w:p w14:paraId="30BE0E47" w14:textId="3451794D" w:rsidR="0009552E" w:rsidRPr="007F38AA" w:rsidRDefault="0009552E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We are filled NOW, TODAY, with </w:t>
            </w:r>
            <w:proofErr w:type="spellStart"/>
            <w:r w:rsidR="00CA3F51" w:rsidRPr="007F38AA">
              <w:rPr>
                <w:rFonts w:ascii="Comic Sans MS" w:hAnsi="Comic Sans MS"/>
                <w:sz w:val="32"/>
                <w:szCs w:val="32"/>
              </w:rPr>
              <w:t>ri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ch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tousness</w:t>
            </w:r>
            <w:proofErr w:type="spellEnd"/>
            <w:r w:rsidRPr="007F38AA"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 xml:space="preserve">with </w:t>
            </w:r>
            <w:r w:rsidRPr="007F38AA">
              <w:rPr>
                <w:rFonts w:ascii="Comic Sans MS" w:hAnsi="Comic Sans MS"/>
                <w:i/>
                <w:iCs/>
                <w:sz w:val="32"/>
                <w:szCs w:val="32"/>
              </w:rPr>
              <w:t>the holiness of God.</w:t>
            </w:r>
          </w:p>
          <w:p w14:paraId="7178B96D" w14:textId="5F48E117" w:rsidR="0009552E" w:rsidRPr="007F38AA" w:rsidRDefault="0009552E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In this l</w:t>
            </w:r>
            <w:r w:rsidR="00ED488B" w:rsidRPr="007F38AA">
              <w:rPr>
                <w:rFonts w:ascii="Comic Sans MS" w:hAnsi="Comic Sans MS"/>
                <w:sz w:val="32"/>
                <w:szCs w:val="32"/>
              </w:rPr>
              <w:t>i</w:t>
            </w:r>
            <w:r w:rsidRPr="007F38AA">
              <w:rPr>
                <w:rFonts w:ascii="Comic Sans MS" w:hAnsi="Comic Sans MS"/>
                <w:sz w:val="32"/>
                <w:szCs w:val="32"/>
              </w:rPr>
              <w:t>fe we see the battle we live, the battle between who we ARE NOW and who we WERE BEFORE we came to repentance and new life in Jesus.</w:t>
            </w:r>
          </w:p>
          <w:p w14:paraId="14541D06" w14:textId="462E772D" w:rsidR="00ED488B" w:rsidRPr="007F38AA" w:rsidRDefault="006D3C7C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We are holy, we are a new creation in Christ Jesus, o</w:t>
            </w:r>
            <w:r w:rsidR="00BB37D0" w:rsidRPr="007F38AA">
              <w:rPr>
                <w:rFonts w:ascii="Comic Sans MS" w:hAnsi="Comic Sans MS"/>
                <w:sz w:val="32"/>
                <w:szCs w:val="32"/>
              </w:rPr>
              <w:t>l</w:t>
            </w:r>
            <w:r w:rsidRPr="007F38AA">
              <w:rPr>
                <w:rFonts w:ascii="Comic Sans MS" w:hAnsi="Comic Sans MS"/>
                <w:sz w:val="32"/>
                <w:szCs w:val="32"/>
              </w:rPr>
              <w:t>d things have passed away, h</w:t>
            </w:r>
            <w:r w:rsidR="00ED488B" w:rsidRPr="007F38AA">
              <w:rPr>
                <w:rFonts w:ascii="Comic Sans MS" w:hAnsi="Comic Sans MS"/>
                <w:sz w:val="32"/>
                <w:szCs w:val="32"/>
              </w:rPr>
              <w:t>ow else could Jesus tell us to address God as “Our Father. Who is in heaven hallowed</w:t>
            </w:r>
            <w:r w:rsidR="004D4B43" w:rsidRPr="007F38AA">
              <w:rPr>
                <w:rFonts w:ascii="Comic Sans MS" w:hAnsi="Comic Sans MS"/>
                <w:sz w:val="32"/>
                <w:szCs w:val="32"/>
              </w:rPr>
              <w:t>/holy</w:t>
            </w:r>
            <w:r w:rsidR="00ED488B" w:rsidRPr="007F38AA">
              <w:rPr>
                <w:rFonts w:ascii="Comic Sans MS" w:hAnsi="Comic Sans MS"/>
                <w:sz w:val="32"/>
                <w:szCs w:val="32"/>
              </w:rPr>
              <w:t xml:space="preserve"> be your name</w:t>
            </w:r>
            <w:r w:rsidR="009E14A4" w:rsidRPr="007F38AA">
              <w:rPr>
                <w:rFonts w:ascii="Comic Sans MS" w:hAnsi="Comic Sans MS"/>
                <w:sz w:val="32"/>
                <w:szCs w:val="32"/>
              </w:rPr>
              <w:t>.</w:t>
            </w:r>
            <w:r w:rsidR="00ED488B" w:rsidRPr="007F38AA">
              <w:rPr>
                <w:rFonts w:ascii="Comic Sans MS" w:hAnsi="Comic Sans MS"/>
                <w:sz w:val="32"/>
                <w:szCs w:val="32"/>
              </w:rPr>
              <w:t>”</w:t>
            </w:r>
            <w:r w:rsidR="006B5FA4" w:rsidRPr="007F38AA">
              <w:rPr>
                <w:rFonts w:ascii="Comic Sans MS" w:hAnsi="Comic Sans MS"/>
                <w:sz w:val="32"/>
                <w:szCs w:val="32"/>
              </w:rPr>
              <w:t xml:space="preserve"> how is Gods name hallowed – “ma</w:t>
            </w:r>
            <w:r w:rsidR="00BB37D0" w:rsidRPr="007F38AA">
              <w:rPr>
                <w:rFonts w:ascii="Comic Sans MS" w:hAnsi="Comic Sans MS"/>
                <w:sz w:val="32"/>
                <w:szCs w:val="32"/>
              </w:rPr>
              <w:t>y</w:t>
            </w:r>
            <w:r w:rsidR="006B5FA4" w:rsidRPr="007F38AA">
              <w:rPr>
                <w:rFonts w:ascii="Comic Sans MS" w:hAnsi="Comic Sans MS"/>
                <w:sz w:val="32"/>
                <w:szCs w:val="32"/>
              </w:rPr>
              <w:t xml:space="preserve"> Your will be done in earth as it is in heaven.”</w:t>
            </w:r>
          </w:p>
          <w:p w14:paraId="1F2E902E" w14:textId="3E8F1235" w:rsidR="00104218" w:rsidRPr="007F38AA" w:rsidRDefault="00104218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We are told to “be you holy as I am Holy”</w:t>
            </w:r>
            <w:r w:rsidR="00785F0D" w:rsidRPr="007F38AA">
              <w:rPr>
                <w:rFonts w:ascii="Comic Sans MS" w:hAnsi="Comic Sans MS"/>
                <w:sz w:val="32"/>
                <w:szCs w:val="32"/>
              </w:rPr>
              <w:t xml:space="preserve"> (1 Peter 1:16)</w:t>
            </w:r>
            <w:r w:rsidR="0051444E" w:rsidRPr="007F38AA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290DDBB5" w14:textId="5871FDCB" w:rsidR="00BB37D0" w:rsidRPr="007F38AA" w:rsidRDefault="0051444E" w:rsidP="00BB37D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This is w</w:t>
            </w:r>
            <w:r w:rsidR="00BB37D0" w:rsidRPr="007F38AA">
              <w:rPr>
                <w:rFonts w:ascii="Comic Sans MS" w:hAnsi="Comic Sans MS"/>
                <w:sz w:val="32"/>
                <w:szCs w:val="32"/>
              </w:rPr>
              <w:t>h</w:t>
            </w:r>
            <w:r w:rsidRPr="007F38AA">
              <w:rPr>
                <w:rFonts w:ascii="Comic Sans MS" w:hAnsi="Comic Sans MS"/>
                <w:sz w:val="32"/>
                <w:szCs w:val="32"/>
              </w:rPr>
              <w:t>ere the water be</w:t>
            </w:r>
            <w:r w:rsidR="006B5FA4" w:rsidRPr="007F38AA">
              <w:rPr>
                <w:rFonts w:ascii="Comic Sans MS" w:hAnsi="Comic Sans MS"/>
                <w:sz w:val="32"/>
                <w:szCs w:val="32"/>
              </w:rPr>
              <w:t>c</w:t>
            </w:r>
            <w:r w:rsidRPr="007F38AA">
              <w:rPr>
                <w:rFonts w:ascii="Comic Sans MS" w:hAnsi="Comic Sans MS"/>
                <w:sz w:val="32"/>
                <w:szCs w:val="32"/>
              </w:rPr>
              <w:t>ome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s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a little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murky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for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me -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being holy now in Gods reality and yet still living with 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temptations of 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 xml:space="preserve">being </w:t>
            </w:r>
            <w:r w:rsidRPr="007F38AA">
              <w:rPr>
                <w:rFonts w:ascii="Comic Sans MS" w:hAnsi="Comic Sans MS"/>
                <w:sz w:val="32"/>
                <w:szCs w:val="32"/>
              </w:rPr>
              <w:t>‘me’ – of ‘you’.</w:t>
            </w:r>
          </w:p>
          <w:p w14:paraId="77FACA66" w14:textId="4225A4E1" w:rsidR="00BB37D0" w:rsidRPr="007F38AA" w:rsidRDefault="00BB37D0" w:rsidP="00BB37D0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Paul cried out “who will save me from this body of death – thank God through Jesus Christ our Lord – therefore there</w:t>
            </w:r>
            <w:r w:rsidR="004C1B81" w:rsidRPr="007F38A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F38AA">
              <w:rPr>
                <w:rFonts w:ascii="Comic Sans MS" w:hAnsi="Comic Sans MS"/>
                <w:sz w:val="32"/>
                <w:szCs w:val="32"/>
              </w:rPr>
              <w:t>is no condemnation for those who are in Christ Jesus because the law of the Spirit has set you free from the law o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f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sin and death.” (Romans 7:24-8:2)</w:t>
            </w:r>
          </w:p>
          <w:p w14:paraId="7CCE6257" w14:textId="77777777" w:rsidR="0051444E" w:rsidRPr="007F38AA" w:rsidRDefault="0051444E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“Now we see through a glass darkly but then (in death or the Lords return) then we will see face to face and be known even as we are known”</w:t>
            </w:r>
          </w:p>
          <w:p w14:paraId="0792B21E" w14:textId="7B9CC045" w:rsidR="0051444E" w:rsidRPr="007F38AA" w:rsidRDefault="0051444E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In the now – today we are holy and we, like Paul in Romans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7, &amp;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8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,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we are confronted with these two sides of our living. </w:t>
            </w:r>
          </w:p>
          <w:p w14:paraId="50665191" w14:textId="5152011A" w:rsidR="002F22A1" w:rsidRPr="007F38AA" w:rsidRDefault="00D4052B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  <w:r w:rsidR="002F22A1" w:rsidRPr="007F38AA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o </w:t>
            </w:r>
            <w:r w:rsidR="002F22A1" w:rsidRPr="007F38AA">
              <w:rPr>
                <w:rFonts w:ascii="Comic Sans MS" w:hAnsi="Comic Sans MS"/>
                <w:sz w:val="32"/>
                <w:szCs w:val="32"/>
              </w:rPr>
              <w:t>this is the reality – now just two more things – “our Father who is in heaven, hallowed/holy be Your name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- </w:t>
            </w:r>
            <w:r w:rsidR="002F22A1" w:rsidRPr="007F38AA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  <w:t>how</w:t>
            </w:r>
            <w:r w:rsidR="00383836" w:rsidRPr="007F38AA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7F38AA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  <w:t>-</w:t>
            </w:r>
            <w:r w:rsidR="00383836" w:rsidRPr="007F38AA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383836" w:rsidRPr="007F38AA">
              <w:rPr>
                <w:rFonts w:ascii="Comic Sans MS" w:hAnsi="Comic Sans MS"/>
                <w:sz w:val="32"/>
                <w:szCs w:val="32"/>
              </w:rPr>
              <w:t xml:space="preserve">by Your will being done on earth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as</w:t>
            </w:r>
            <w:r w:rsidR="00383836" w:rsidRPr="007F38AA">
              <w:rPr>
                <w:rFonts w:ascii="Comic Sans MS" w:hAnsi="Comic Sans MS"/>
                <w:sz w:val="32"/>
                <w:szCs w:val="32"/>
              </w:rPr>
              <w:t xml:space="preserve"> it is in heaven ----- how do we know Gods will --- we see God in Jesus</w:t>
            </w:r>
            <w:r w:rsidRPr="007F38AA">
              <w:rPr>
                <w:rFonts w:ascii="Comic Sans MS" w:hAnsi="Comic Sans MS"/>
                <w:sz w:val="32"/>
                <w:szCs w:val="32"/>
              </w:rPr>
              <w:t>’</w:t>
            </w:r>
            <w:r w:rsidR="00383836" w:rsidRPr="007F38AA">
              <w:rPr>
                <w:rFonts w:ascii="Comic Sans MS" w:hAnsi="Comic Sans MS"/>
                <w:sz w:val="32"/>
                <w:szCs w:val="32"/>
              </w:rPr>
              <w:t xml:space="preserve"> life and character and actions and we have God in us in the person or presence of the Holy Spirit or presence of God</w:t>
            </w:r>
            <w:r w:rsidR="006C74A6" w:rsidRPr="007F38AA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0B6EC5D5" w14:textId="77777777" w:rsidR="006C74A6" w:rsidRPr="007F38AA" w:rsidRDefault="006C74A6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We choose how we respond to temptation</w:t>
            </w:r>
          </w:p>
          <w:p w14:paraId="1845A955" w14:textId="77777777" w:rsidR="006C74A6" w:rsidRPr="007F38AA" w:rsidRDefault="006C74A6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We choose how we deal with failure/ with sin</w:t>
            </w:r>
          </w:p>
          <w:p w14:paraId="10B400AE" w14:textId="77777777" w:rsidR="006C74A6" w:rsidRPr="007F38AA" w:rsidRDefault="006C74A6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We choose to be honest with God </w:t>
            </w:r>
          </w:p>
          <w:p w14:paraId="4A5DB396" w14:textId="77777777" w:rsidR="006C74A6" w:rsidRPr="007F38AA" w:rsidRDefault="006C74A6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We choose to be sorry and to draw upon Gods strength in us next time the same ‘old me’ tries it on again.</w:t>
            </w:r>
          </w:p>
          <w:p w14:paraId="7ECF0D93" w14:textId="2BC01E85" w:rsidR="006C74A6" w:rsidRPr="007F38AA" w:rsidRDefault="006C74A6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>The night before his death Jesus washed the disciples feet and Peter was not having it – he said Lord you will never wash my feet and Jesus wonderful love reply was ‘if I do not was you, you have none of me’</w:t>
            </w:r>
            <w:r w:rsidR="00276515" w:rsidRPr="007F38AA">
              <w:rPr>
                <w:rFonts w:ascii="Comic Sans MS" w:hAnsi="Comic Sans MS"/>
                <w:sz w:val="32"/>
                <w:szCs w:val="32"/>
              </w:rPr>
              <w:t xml:space="preserve"> Peter – not just my feet Lord but wash all of me – Jesus – once you are clean you do not need to wash again  - just your feet!!!!!!!!! </w:t>
            </w:r>
          </w:p>
          <w:p w14:paraId="212C7BFC" w14:textId="6DC3493F" w:rsidR="00276515" w:rsidRPr="007F38AA" w:rsidRDefault="00276515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Holiness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of Jesus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,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of God knows that we will sin and will repent and come back to the cleansing of the cross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,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to Jesus blood s</w:t>
            </w:r>
            <w:r w:rsidR="00C24A66" w:rsidRPr="007F38AA">
              <w:rPr>
                <w:rFonts w:ascii="Comic Sans MS" w:hAnsi="Comic Sans MS"/>
                <w:sz w:val="32"/>
                <w:szCs w:val="32"/>
              </w:rPr>
              <w:t>h</w:t>
            </w:r>
            <w:r w:rsidRPr="007F38AA">
              <w:rPr>
                <w:rFonts w:ascii="Comic Sans MS" w:hAnsi="Comic Sans MS"/>
                <w:sz w:val="32"/>
                <w:szCs w:val="32"/>
              </w:rPr>
              <w:t>ed for us</w:t>
            </w:r>
            <w:r w:rsidR="00C24A66" w:rsidRPr="007F38AA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7EF1C839" w14:textId="09CA4BF0" w:rsidR="000D67C7" w:rsidRPr="007F38AA" w:rsidRDefault="000D67C7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And we will come, 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He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will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cleanse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the dirt of the day –this is the work of the Holy Spirit in us (John 14-16) </w:t>
            </w:r>
            <w:r w:rsidRPr="007F38AA">
              <w:rPr>
                <w:rFonts w:ascii="Comic Sans MS" w:hAnsi="Comic Sans MS"/>
                <w:b/>
                <w:bCs/>
                <w:sz w:val="32"/>
                <w:szCs w:val="32"/>
              </w:rPr>
              <w:t>or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 xml:space="preserve">if not, </w:t>
            </w:r>
            <w:r w:rsidRPr="007F38AA">
              <w:rPr>
                <w:rFonts w:ascii="Comic Sans MS" w:hAnsi="Comic Sans MS"/>
                <w:sz w:val="32"/>
                <w:szCs w:val="32"/>
              </w:rPr>
              <w:t>will we try to leave a blot on the Holiness of God that we have become</w:t>
            </w:r>
            <w:r w:rsidR="00D4052B" w:rsidRPr="007F38AA">
              <w:rPr>
                <w:rFonts w:ascii="Comic Sans MS" w:hAnsi="Comic Sans MS"/>
                <w:sz w:val="32"/>
                <w:szCs w:val="32"/>
              </w:rPr>
              <w:t>?</w:t>
            </w:r>
          </w:p>
          <w:p w14:paraId="1AF56298" w14:textId="1F62F5D2" w:rsidR="000D67C7" w:rsidRPr="007F38AA" w:rsidRDefault="000D67C7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Jesus became sin for us – yes </w:t>
            </w:r>
            <w:r w:rsidR="004C1B81" w:rsidRPr="007F38AA">
              <w:rPr>
                <w:rFonts w:ascii="Comic Sans MS" w:hAnsi="Comic Sans MS"/>
                <w:sz w:val="32"/>
                <w:szCs w:val="32"/>
              </w:rPr>
              <w:t>– and this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is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unbreakably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 united with</w:t>
            </w:r>
            <w:r w:rsidR="004C1B81" w:rsidRPr="007F38AA">
              <w:rPr>
                <w:rFonts w:ascii="Comic Sans MS" w:hAnsi="Comic Sans MS"/>
                <w:sz w:val="32"/>
                <w:szCs w:val="32"/>
              </w:rPr>
              <w:t xml:space="preserve"> the result of his death and resurrection </w:t>
            </w:r>
            <w:r w:rsidR="00CA3F51" w:rsidRPr="007F38AA">
              <w:rPr>
                <w:rFonts w:ascii="Comic Sans MS" w:hAnsi="Comic Sans MS"/>
                <w:sz w:val="32"/>
                <w:szCs w:val="32"/>
              </w:rPr>
              <w:t>- “</w:t>
            </w:r>
            <w:r w:rsidRPr="007F38AA">
              <w:rPr>
                <w:rFonts w:ascii="Comic Sans MS" w:hAnsi="Comic Sans MS"/>
                <w:sz w:val="32"/>
                <w:szCs w:val="32"/>
              </w:rPr>
              <w:t>so that we might become the rightness of God in Jesus.</w:t>
            </w:r>
            <w:r w:rsidR="004C1B81" w:rsidRPr="007F38AA">
              <w:rPr>
                <w:rFonts w:ascii="Comic Sans MS" w:hAnsi="Comic Sans MS"/>
                <w:sz w:val="32"/>
                <w:szCs w:val="32"/>
              </w:rPr>
              <w:t>”</w:t>
            </w:r>
          </w:p>
        </w:tc>
      </w:tr>
      <w:tr w:rsidR="004C1B81" w:rsidRPr="007F38AA" w14:paraId="77A81BFB" w14:textId="77777777" w:rsidTr="00C0518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AA8C55C" w14:textId="5EFA7304" w:rsidR="004C1B81" w:rsidRPr="007F38AA" w:rsidRDefault="004C1B81" w:rsidP="006B35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8AA">
              <w:rPr>
                <w:rFonts w:ascii="Comic Sans MS" w:hAnsi="Comic Sans MS"/>
                <w:sz w:val="32"/>
                <w:szCs w:val="32"/>
              </w:rPr>
              <w:t xml:space="preserve">We must accept the full redemption, the full salvation and the full life </w:t>
            </w:r>
            <w:r w:rsidR="003645CC" w:rsidRPr="007F38AA">
              <w:rPr>
                <w:rFonts w:ascii="Comic Sans MS" w:hAnsi="Comic Sans MS"/>
                <w:sz w:val="32"/>
                <w:szCs w:val="32"/>
              </w:rPr>
              <w:t xml:space="preserve">which is </w:t>
            </w:r>
            <w:r w:rsidRPr="007F38AA">
              <w:rPr>
                <w:rFonts w:ascii="Comic Sans MS" w:hAnsi="Comic Sans MS"/>
                <w:sz w:val="32"/>
                <w:szCs w:val="32"/>
              </w:rPr>
              <w:t xml:space="preserve">now in the eternity in which we </w:t>
            </w:r>
            <w:r w:rsidR="003645CC" w:rsidRPr="007F38AA">
              <w:rPr>
                <w:rFonts w:ascii="Comic Sans MS" w:hAnsi="Comic Sans MS"/>
                <w:sz w:val="32"/>
                <w:szCs w:val="32"/>
              </w:rPr>
              <w:t xml:space="preserve">already </w:t>
            </w:r>
            <w:r w:rsidRPr="007F38AA">
              <w:rPr>
                <w:rFonts w:ascii="Comic Sans MS" w:hAnsi="Comic Sans MS"/>
                <w:sz w:val="32"/>
                <w:szCs w:val="32"/>
              </w:rPr>
              <w:t>live.</w:t>
            </w:r>
          </w:p>
        </w:tc>
      </w:tr>
    </w:tbl>
    <w:p w14:paraId="154C2033" w14:textId="613611E4" w:rsidR="00A1369C" w:rsidRPr="00A1369C" w:rsidRDefault="004C1B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C346E2C" w14:textId="77777777" w:rsidR="00723481" w:rsidRPr="00723481" w:rsidRDefault="00723481">
      <w:pPr>
        <w:rPr>
          <w:rFonts w:ascii="Comic Sans MS" w:hAnsi="Comic Sans MS"/>
          <w:i/>
          <w:iCs/>
          <w:sz w:val="24"/>
          <w:szCs w:val="24"/>
        </w:rPr>
      </w:pPr>
    </w:p>
    <w:p w14:paraId="44A46DAC" w14:textId="72D0854E" w:rsidR="006B5E69" w:rsidRPr="008F27EF" w:rsidRDefault="006B5E69">
      <w:pPr>
        <w:rPr>
          <w:rFonts w:ascii="Comic Sans MS" w:hAnsi="Comic Sans MS"/>
          <w:sz w:val="24"/>
          <w:szCs w:val="24"/>
        </w:rPr>
      </w:pPr>
    </w:p>
    <w:p w14:paraId="6F4E815B" w14:textId="77777777" w:rsidR="008F27EF" w:rsidRPr="008F27EF" w:rsidRDefault="008F27EF">
      <w:pPr>
        <w:rPr>
          <w:rFonts w:ascii="Comic Sans MS" w:hAnsi="Comic Sans MS"/>
          <w:sz w:val="24"/>
          <w:szCs w:val="24"/>
        </w:rPr>
      </w:pPr>
    </w:p>
    <w:sectPr w:rsidR="008F27EF" w:rsidRPr="008F2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74DB"/>
    <w:multiLevelType w:val="multilevel"/>
    <w:tmpl w:val="7C38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05109"/>
    <w:multiLevelType w:val="multilevel"/>
    <w:tmpl w:val="12BE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18"/>
    <w:rsid w:val="0009552E"/>
    <w:rsid w:val="000D67C7"/>
    <w:rsid w:val="00104218"/>
    <w:rsid w:val="00276515"/>
    <w:rsid w:val="00277776"/>
    <w:rsid w:val="002C60D4"/>
    <w:rsid w:val="002E7B18"/>
    <w:rsid w:val="002F22A1"/>
    <w:rsid w:val="00323F43"/>
    <w:rsid w:val="003645CC"/>
    <w:rsid w:val="00383836"/>
    <w:rsid w:val="004C1B81"/>
    <w:rsid w:val="004D4B43"/>
    <w:rsid w:val="0051444E"/>
    <w:rsid w:val="005211CC"/>
    <w:rsid w:val="0059302C"/>
    <w:rsid w:val="00633BBC"/>
    <w:rsid w:val="006522EA"/>
    <w:rsid w:val="006726D0"/>
    <w:rsid w:val="00681D97"/>
    <w:rsid w:val="006B35D9"/>
    <w:rsid w:val="006B5E69"/>
    <w:rsid w:val="006B5FA4"/>
    <w:rsid w:val="006C74A6"/>
    <w:rsid w:val="006C761E"/>
    <w:rsid w:val="006D3C7C"/>
    <w:rsid w:val="00723481"/>
    <w:rsid w:val="00785F0D"/>
    <w:rsid w:val="007F38AA"/>
    <w:rsid w:val="008F27EF"/>
    <w:rsid w:val="00921A12"/>
    <w:rsid w:val="00987710"/>
    <w:rsid w:val="009E14A4"/>
    <w:rsid w:val="00A1369C"/>
    <w:rsid w:val="00A3246F"/>
    <w:rsid w:val="00A32B55"/>
    <w:rsid w:val="00AF7697"/>
    <w:rsid w:val="00B17287"/>
    <w:rsid w:val="00B35BF5"/>
    <w:rsid w:val="00B468CE"/>
    <w:rsid w:val="00B94357"/>
    <w:rsid w:val="00BB37D0"/>
    <w:rsid w:val="00C05186"/>
    <w:rsid w:val="00C12D74"/>
    <w:rsid w:val="00C24A66"/>
    <w:rsid w:val="00C3351D"/>
    <w:rsid w:val="00C42147"/>
    <w:rsid w:val="00C935EB"/>
    <w:rsid w:val="00CA3F51"/>
    <w:rsid w:val="00CE7029"/>
    <w:rsid w:val="00D4052B"/>
    <w:rsid w:val="00D934BE"/>
    <w:rsid w:val="00DC4BEF"/>
    <w:rsid w:val="00DF42EF"/>
    <w:rsid w:val="00E44D85"/>
    <w:rsid w:val="00E54AE5"/>
    <w:rsid w:val="00EA6430"/>
    <w:rsid w:val="00EC1CA6"/>
    <w:rsid w:val="00ED488B"/>
    <w:rsid w:val="00FA4C1B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F2FD"/>
  <w15:chartTrackingRefBased/>
  <w15:docId w15:val="{02259AA4-BEB9-4C8C-8EAE-DE7138A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21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26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211C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t">
    <w:name w:val="st"/>
    <w:basedOn w:val="DefaultParagraphFont"/>
    <w:rsid w:val="005211CC"/>
  </w:style>
  <w:style w:type="character" w:styleId="Hyperlink">
    <w:name w:val="Hyperlink"/>
    <w:basedOn w:val="DefaultParagraphFont"/>
    <w:uiPriority w:val="99"/>
    <w:semiHidden/>
    <w:unhideWhenUsed/>
    <w:rsid w:val="005211C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211CC"/>
    <w:rPr>
      <w:i/>
      <w:iCs/>
    </w:rPr>
  </w:style>
  <w:style w:type="character" w:customStyle="1" w:styleId="eipwbe">
    <w:name w:val="eipwbe"/>
    <w:basedOn w:val="DefaultParagraphFont"/>
    <w:rsid w:val="005211CC"/>
  </w:style>
  <w:style w:type="paragraph" w:customStyle="1" w:styleId="action-menu-item">
    <w:name w:val="action-menu-item"/>
    <w:basedOn w:val="Normal"/>
    <w:rsid w:val="0052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">
    <w:name w:val="f"/>
    <w:basedOn w:val="DefaultParagraphFont"/>
    <w:rsid w:val="005211CC"/>
  </w:style>
  <w:style w:type="character" w:customStyle="1" w:styleId="versiontext">
    <w:name w:val="versiontext"/>
    <w:basedOn w:val="DefaultParagraphFont"/>
    <w:rsid w:val="006B35D9"/>
  </w:style>
  <w:style w:type="character" w:customStyle="1" w:styleId="Heading1Char">
    <w:name w:val="Heading 1 Char"/>
    <w:basedOn w:val="DefaultParagraphFont"/>
    <w:link w:val="Heading1"/>
    <w:uiPriority w:val="9"/>
    <w:rsid w:val="00DC4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DC4BEF"/>
  </w:style>
  <w:style w:type="character" w:customStyle="1" w:styleId="passage-display-version">
    <w:name w:val="passage-display-version"/>
    <w:basedOn w:val="DefaultParagraphFont"/>
    <w:rsid w:val="00DC4BEF"/>
  </w:style>
  <w:style w:type="paragraph" w:styleId="NormalWeb">
    <w:name w:val="Normal (Web)"/>
    <w:basedOn w:val="Normal"/>
    <w:uiPriority w:val="99"/>
    <w:semiHidden/>
    <w:unhideWhenUsed/>
    <w:rsid w:val="00D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DC4BEF"/>
  </w:style>
  <w:style w:type="character" w:customStyle="1" w:styleId="small-caps">
    <w:name w:val="small-caps"/>
    <w:basedOn w:val="DefaultParagraphFont"/>
    <w:rsid w:val="00DC4BE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5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5438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317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36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2840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Gibson</dc:creator>
  <cp:keywords/>
  <dc:description/>
  <cp:lastModifiedBy>Allan Gibson</cp:lastModifiedBy>
  <cp:revision>54</cp:revision>
  <dcterms:created xsi:type="dcterms:W3CDTF">2020-06-03T02:08:00Z</dcterms:created>
  <dcterms:modified xsi:type="dcterms:W3CDTF">2020-06-07T00:35:00Z</dcterms:modified>
</cp:coreProperties>
</file>