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pBdr>
          <w:left w:val="single" w:sz="2" w:space="1" w:color="000000"/>
          <w:right w:val="single" w:sz="2" w:space="1" w:color="000000"/>
        </w:pBdr>
        <w:bidi w:val="0"/>
        <w:spacing w:before="100" w:after="100"/>
        <w:jc w:val="start"/>
        <w:rPr>
          <w:rFonts w:ascii="Comic Sans MS" w:hAnsi="Comic Sans MS" w:cs="Comic Sans MS"/>
          <w:color w:val="000000"/>
          <w:sz w:val="26"/>
          <w:szCs w:val="26"/>
        </w:rPr>
      </w:pPr>
      <w:r>
        <w:rPr>
          <w:rFonts w:cs="Comic Sans MS" w:ascii="Comic Sans MS" w:hAnsi="Comic Sans MS"/>
          <w:color w:val="000000"/>
          <w:sz w:val="26"/>
          <w:szCs w:val="26"/>
        </w:rPr>
        <w:t>Romans 13: 11-14</w:t>
      </w:r>
      <w:r>
        <w:rPr>
          <w:rFonts w:eastAsia="Times New Roman" w:cs="Comic Sans MS" w:ascii="Comic Sans MS" w:hAnsi="Comic Sans MS"/>
          <w:color w:val="010000"/>
          <w:sz w:val="26"/>
          <w:szCs w:val="26"/>
          <w:lang w:eastAsia="zh-CN" w:bidi="ar-SA"/>
        </w:rPr>
        <w:t xml:space="preserve">       LaughingBird.net</w:t>
      </w:r>
    </w:p>
    <w:p>
      <w:pPr>
        <w:pStyle w:val="NormalWeb"/>
        <w:widowControl/>
        <w:pBdr>
          <w:left w:val="single" w:sz="2" w:space="1" w:color="000000"/>
          <w:right w:val="single" w:sz="2" w:space="1" w:color="000000"/>
        </w:pBdr>
        <w:suppressAutoHyphens w:val="true"/>
        <w:bidi w:val="0"/>
        <w:rPr>
          <w:rFonts w:ascii="Comic Sans MS" w:hAnsi="Comic Sans MS" w:eastAsia="Times New Roman" w:cs="Comic Sans MS"/>
          <w:color w:val="010000"/>
          <w:sz w:val="26"/>
          <w:szCs w:val="26"/>
          <w:lang w:eastAsia="zh-CN" w:bidi="ar-SA"/>
        </w:rPr>
      </w:pPr>
      <w:r>
        <w:rPr>
          <w:rFonts w:eastAsia="Times New Roman" w:cs="Comic Sans MS" w:ascii="Comic Sans MS" w:hAnsi="Comic Sans MS"/>
          <w:color w:val="010000"/>
          <w:spacing w:val="-2"/>
          <w:sz w:val="26"/>
          <w:szCs w:val="26"/>
          <w:lang w:eastAsia="zh-CN" w:bidi="ar-SA"/>
        </w:rPr>
        <w:t>You, of course, understand the significance of the times we are living in. It is time to wipe the sleep out of your eyes; to be on your feet, fully alert. Salvation is at hand. It has been approaching ever since we first put our trust in God, and it is now drawing near. The night is almost gone; the new day is about to dawn. So let’s make sure that we get rid of any old ways of living that belong to the darkness of our past. Let us live our lives in such a way that we’ll be able to hold our heads high when the broad light of day shows up everything for what it really is. Avoid the desperate pursuit of pleasure with its common pitfalls of substance abuse, sexual sleaze, hostile belligerence, and crippling jealousy. Instead, take on the persona of our Lord Jesus the Messiah and don’t give any encouragement to the selfish desires that clamour for your attention and seek to hijack your life.</w:t>
      </w:r>
    </w:p>
    <w:p>
      <w:pPr>
        <w:pStyle w:val="NormalWeb"/>
        <w:widowControl/>
        <w:suppressAutoHyphens w:val="true"/>
        <w:bidi w:val="0"/>
        <w:rPr>
          <w:rFonts w:ascii="Comic Sans MS" w:hAnsi="Comic Sans MS" w:cs="Comic Sans MS"/>
          <w:color w:val="010000"/>
          <w:sz w:val="26"/>
          <w:szCs w:val="26"/>
        </w:rPr>
      </w:pPr>
      <w:r>
        <w:rPr>
          <w:rFonts w:eastAsia="Times New Roman" w:cs="Comic Sans MS" w:ascii="Comic Sans MS" w:hAnsi="Comic Sans MS"/>
          <w:color w:val="010000"/>
          <w:spacing w:val="-2"/>
          <w:sz w:val="26"/>
          <w:szCs w:val="26"/>
          <w:lang w:eastAsia="zh-CN" w:bidi="ar-SA"/>
        </w:rPr>
        <w:tab/>
        <w:tab/>
      </w:r>
      <w:r>
        <w:rPr>
          <w:rFonts w:cs="Comic Sans MS" w:ascii="Comic Sans MS" w:hAnsi="Comic Sans MS"/>
          <w:color w:val="880000"/>
          <w:sz w:val="26"/>
          <w:szCs w:val="26"/>
        </w:rPr>
        <w:t>Isaiah 2:1-5</w:t>
      </w:r>
    </w:p>
    <w:p>
      <w:pPr>
        <w:pStyle w:val="NormalWeb"/>
        <w:widowControl/>
        <w:suppressAutoHyphens w:val="true"/>
        <w:bidi w:val="0"/>
        <w:ind w:hanging="0" w:start="510" w:end="0"/>
        <w:rPr/>
      </w:pPr>
      <w:r>
        <w:rPr>
          <w:rFonts w:eastAsia="Times New Roman" w:cs="Comic Sans MS" w:ascii="Comic Sans MS" w:hAnsi="Comic Sans MS"/>
          <w:color w:val="010000"/>
          <w:sz w:val="26"/>
          <w:szCs w:val="26"/>
          <w:lang w:eastAsia="zh-CN" w:bidi="ar-SA"/>
        </w:rPr>
        <w:t>The word that Isaiah son of Amoz saw concerning Judah and Jerusalem.In days to come the mountain of the Lord’s house shall be established as the highest of the mountains, and shall be raised above the hills; all the nations shall stream to it.</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Many peoples shall come and say, “Come, let us go up to the mountain of the</w:t>
      </w:r>
      <w:r>
        <w:rPr>
          <w:rStyle w:val="apple-converted-space"/>
          <w:rFonts w:eastAsia="Times New Roman" w:cs="Comic Sans MS" w:ascii="Comic Sans MS" w:hAnsi="Comic Sans MS"/>
          <w:color w:val="010000"/>
          <w:sz w:val="26"/>
          <w:szCs w:val="26"/>
          <w:lang w:eastAsia="zh-CN" w:bidi="ar-SA"/>
        </w:rPr>
        <w:t> </w:t>
      </w:r>
      <w:r>
        <w:rPr>
          <w:rStyle w:val="sc"/>
          <w:rFonts w:eastAsia="Times New Roman" w:cs="Comic Sans MS" w:ascii="Comic Sans MS" w:hAnsi="Comic Sans MS"/>
          <w:color w:val="010000"/>
          <w:sz w:val="26"/>
          <w:szCs w:val="26"/>
          <w:lang w:eastAsia="zh-CN" w:bidi="ar-SA"/>
        </w:rPr>
        <w:t>Lord</w:t>
      </w:r>
      <w:r>
        <w:rPr>
          <w:rFonts w:eastAsia="Times New Roman" w:cs="Comic Sans MS" w:ascii="Comic Sans MS" w:hAnsi="Comic Sans MS"/>
          <w:color w:val="010000"/>
          <w:sz w:val="26"/>
          <w:szCs w:val="26"/>
          <w:lang w:eastAsia="zh-CN" w:bidi="ar-SA"/>
        </w:rPr>
        <w:t>, to the house of the God of Jacob; that he may teach us his ways and that we may walk in his paths.” For out of Zion shall go forth instruction, and the word of the</w:t>
      </w:r>
      <w:r>
        <w:rPr>
          <w:rStyle w:val="apple-converted-space"/>
          <w:rFonts w:eastAsia="Times New Roman" w:cs="Comic Sans MS" w:ascii="Comic Sans MS" w:hAnsi="Comic Sans MS"/>
          <w:color w:val="010000"/>
          <w:sz w:val="26"/>
          <w:szCs w:val="26"/>
          <w:lang w:eastAsia="zh-CN" w:bidi="ar-SA"/>
        </w:rPr>
        <w:t> </w:t>
      </w:r>
      <w:r>
        <w:rPr>
          <w:rStyle w:val="sc"/>
          <w:rFonts w:eastAsia="Times New Roman" w:cs="Comic Sans MS" w:ascii="Comic Sans MS" w:hAnsi="Comic Sans MS"/>
          <w:color w:val="010000"/>
          <w:sz w:val="26"/>
          <w:szCs w:val="26"/>
          <w:lang w:eastAsia="zh-CN" w:bidi="ar-SA"/>
        </w:rPr>
        <w:t>Lord</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from Jerusalem.</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He shall judge between the nations, and shall arbitrate for many peoples; they shall beat their swords into plowshares, and their spears into pruning hooks; nation shall not lift up sword against nation, neither shall they learn war any more.</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O house of Jacob, come, let us walk in the light of the</w:t>
      </w:r>
      <w:r>
        <w:rPr>
          <w:rStyle w:val="apple-converted-space"/>
          <w:rFonts w:eastAsia="Times New Roman" w:cs="Comic Sans MS" w:ascii="Comic Sans MS" w:hAnsi="Comic Sans MS"/>
          <w:color w:val="010000"/>
          <w:sz w:val="26"/>
          <w:szCs w:val="26"/>
          <w:lang w:eastAsia="zh-CN" w:bidi="ar-SA"/>
        </w:rPr>
        <w:t> </w:t>
      </w:r>
      <w:r>
        <w:rPr>
          <w:rStyle w:val="sc"/>
          <w:rFonts w:eastAsia="Times New Roman" w:cs="Comic Sans MS" w:ascii="Comic Sans MS" w:hAnsi="Comic Sans MS"/>
          <w:color w:val="010000"/>
          <w:sz w:val="26"/>
          <w:szCs w:val="26"/>
          <w:lang w:eastAsia="zh-CN" w:bidi="ar-SA"/>
        </w:rPr>
        <w:t>Lord</w:t>
      </w:r>
      <w:r>
        <w:rPr>
          <w:rFonts w:eastAsia="Times New Roman" w:cs="Comic Sans MS" w:ascii="Comic Sans MS" w:hAnsi="Comic Sans MS"/>
          <w:color w:val="010000"/>
          <w:sz w:val="26"/>
          <w:szCs w:val="26"/>
          <w:lang w:eastAsia="zh-CN" w:bidi="ar-SA"/>
        </w:rPr>
        <w:t>!</w:t>
      </w:r>
    </w:p>
    <w:p>
      <w:pPr>
        <w:pStyle w:val="NormalWeb"/>
        <w:bidi w:val="0"/>
        <w:jc w:val="start"/>
        <w:rPr>
          <w:sz w:val="26"/>
          <w:szCs w:val="26"/>
        </w:rPr>
      </w:pPr>
      <w:r>
        <w:rPr>
          <w:rFonts w:cs="Comic Sans MS" w:ascii="Comic Sans MS" w:hAnsi="Comic Sans MS"/>
          <w:color w:val="880000"/>
          <w:sz w:val="26"/>
          <w:szCs w:val="26"/>
        </w:rPr>
        <w:t>Matthew 24:36-44</w:t>
      </w:r>
    </w:p>
    <w:p>
      <w:pPr>
        <w:pStyle w:val="NormalWeb"/>
        <w:widowControl/>
        <w:suppressAutoHyphens w:val="true"/>
        <w:bidi w:val="0"/>
        <w:spacing w:before="100" w:after="100"/>
        <w:ind w:hanging="0" w:start="510" w:end="0"/>
        <w:rPr/>
      </w:pPr>
      <w:r>
        <w:rPr>
          <w:rFonts w:eastAsia="Times New Roman" w:cs="Comic Sans MS" w:ascii="Comic Sans MS" w:hAnsi="Comic Sans MS"/>
          <w:color w:val="010000"/>
          <w:sz w:val="26"/>
          <w:szCs w:val="26"/>
          <w:lang w:eastAsia="zh-CN" w:bidi="ar-SA"/>
        </w:rPr>
        <w:t>“</w:t>
      </w:r>
      <w:r>
        <w:rPr>
          <w:rFonts w:eastAsia="Times New Roman" w:cs="Comic Sans MS" w:ascii="Comic Sans MS" w:hAnsi="Comic Sans MS"/>
          <w:color w:val="010000"/>
          <w:sz w:val="26"/>
          <w:szCs w:val="26"/>
          <w:lang w:eastAsia="zh-CN" w:bidi="ar-SA"/>
        </w:rPr>
        <w:t>But about that day and hour no one knows, neither the angels of heaven, nor the Son, but only the Father.</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For as the days of Noah were, so will be the coming of the Son of Man.</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For as in those days before the flood they were eating and drinking, marrying and giving in marriage, until the day Noah entered the ark,</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and they knew nothing until the flood came and swept them all away, so too will be the coming of the Son of Man.</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Then two will be in the field; one will be taken and one will be left. Two women will be grinding meal together; one will be taken and one will be left.</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Keep awake therefore, for you do not know on what day your Lord is coming.</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But understand this: if the owner of the house had known in what part of the night the thief was coming, he would have stayed awake and would not have let his house be broken into.</w:t>
      </w:r>
      <w:r>
        <w:rPr>
          <w:rStyle w:val="apple-converted-space"/>
          <w:rFonts w:eastAsia="Times New Roman" w:cs="Comic Sans MS" w:ascii="Comic Sans MS" w:hAnsi="Comic Sans MS"/>
          <w:color w:val="010000"/>
          <w:sz w:val="26"/>
          <w:szCs w:val="26"/>
          <w:lang w:eastAsia="zh-CN" w:bidi="ar-SA"/>
        </w:rPr>
        <w:t> </w:t>
      </w:r>
      <w:r>
        <w:rPr>
          <w:rFonts w:eastAsia="Times New Roman" w:cs="Comic Sans MS" w:ascii="Comic Sans MS" w:hAnsi="Comic Sans MS"/>
          <w:color w:val="010000"/>
          <w:sz w:val="26"/>
          <w:szCs w:val="26"/>
          <w:lang w:eastAsia="zh-CN" w:bidi="ar-SA"/>
        </w:rPr>
        <w:t>Therefore you also must be ready, for the Son of Man is coming at an unexpected hour.</w:t>
      </w:r>
    </w:p>
    <w:sectPr>
      <w:type w:val="nextPage"/>
      <w:pgSz w:w="11906" w:h="16838"/>
      <w:pgMar w:left="480" w:right="546" w:gutter="0" w:header="0" w:top="656" w:footer="0" w:bottom="71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5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sc">
    <w:name w:val="sc"/>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before="100" w:after="100"/>
    </w:pPr>
    <w:rPr>
      <w:rFonts w:ascii="Times New Roman" w:hAnsi="Times New Roman" w:cs="Times New Roman"/>
      <w:szCs w:val="24"/>
      <w:lang w:val="en-A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LibreOffice/24.2.7.2$Linux_X86_64 LibreOffice_project/420$Build-2</Application>
  <AppVersion>15.0000</AppVersion>
  <Pages>1</Pages>
  <Words>520</Words>
  <Characters>2185</Characters>
  <CharactersWithSpaces>2707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2025-11-29T16:19:44Z</dcterms:created>
  <dc:creator/>
  <dc:description/>
  <dc:language>en-AU</dc:language>
  <cp:lastModifiedBy/>
  <cp:lastPrinted>2025-11-29T16:40:54Z</cp:lastPrinted>
  <dcterms:modified xsi:type="dcterms:W3CDTF">2025-11-29T16:41:29Z</dcterms:modified>
  <cp:revision>2</cp:revision>
  <dc:subject/>
  <dc:title/>
</cp:coreProperties>
</file>