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2C5" w:rsidRPr="00954990" w:rsidRDefault="00D65205" w:rsidP="00690997">
      <w:pPr>
        <w:ind w:right="2669"/>
        <w:jc w:val="center"/>
        <w:rPr>
          <w:rFonts w:ascii="French Script MT" w:hAnsi="French Script MT"/>
          <w:b/>
          <w:sz w:val="23"/>
          <w:szCs w:val="23"/>
        </w:rPr>
      </w:pPr>
      <w:r w:rsidRPr="00954990">
        <w:rPr>
          <w:noProof/>
          <w:sz w:val="23"/>
          <w:szCs w:val="23"/>
        </w:rPr>
        <w:drawing>
          <wp:anchor distT="0" distB="0" distL="114300" distR="114300" simplePos="0" relativeHeight="251661312" behindDoc="0" locked="0" layoutInCell="1" allowOverlap="1">
            <wp:simplePos x="0" y="0"/>
            <wp:positionH relativeFrom="margin">
              <wp:align>left</wp:align>
            </wp:positionH>
            <wp:positionV relativeFrom="paragraph">
              <wp:posOffset>-160867</wp:posOffset>
            </wp:positionV>
            <wp:extent cx="912495" cy="949417"/>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495" cy="949417"/>
                    </a:xfrm>
                    <a:prstGeom prst="rect">
                      <a:avLst/>
                    </a:prstGeom>
                    <a:noFill/>
                    <a:ln>
                      <a:noFill/>
                    </a:ln>
                  </pic:spPr>
                </pic:pic>
              </a:graphicData>
            </a:graphic>
          </wp:anchor>
        </w:drawing>
      </w:r>
      <w:r w:rsidRPr="00954990">
        <w:rPr>
          <w:noProof/>
          <w:sz w:val="23"/>
          <w:szCs w:val="23"/>
        </w:rPr>
        <w:drawing>
          <wp:anchor distT="0" distB="0" distL="114300" distR="114300" simplePos="0" relativeHeight="251659264" behindDoc="0" locked="0" layoutInCell="1" allowOverlap="1" wp14:anchorId="48A741FA" wp14:editId="539AF11B">
            <wp:simplePos x="0" y="0"/>
            <wp:positionH relativeFrom="column">
              <wp:posOffset>4531572</wp:posOffset>
            </wp:positionH>
            <wp:positionV relativeFrom="paragraph">
              <wp:posOffset>-241935</wp:posOffset>
            </wp:positionV>
            <wp:extent cx="1852930" cy="921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2928" b="4161"/>
                    <a:stretch>
                      <a:fillRect/>
                    </a:stretch>
                  </pic:blipFill>
                  <pic:spPr bwMode="auto">
                    <a:xfrm>
                      <a:off x="0" y="0"/>
                      <a:ext cx="185293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529" w:rsidRPr="00954990">
        <w:rPr>
          <w:noProof/>
          <w:sz w:val="23"/>
          <w:szCs w:val="23"/>
          <w:lang w:val="en-US" w:eastAsia="zh-TW"/>
        </w:rPr>
        <mc:AlternateContent>
          <mc:Choice Requires="wps">
            <w:drawing>
              <wp:anchor distT="0" distB="0" distL="114300" distR="114300" simplePos="0" relativeHeight="251660288" behindDoc="0" locked="0" layoutInCell="1" allowOverlap="1" wp14:anchorId="7A20781D" wp14:editId="4AACF289">
                <wp:simplePos x="0" y="0"/>
                <wp:positionH relativeFrom="column">
                  <wp:posOffset>5912576</wp:posOffset>
                </wp:positionH>
                <wp:positionV relativeFrom="paragraph">
                  <wp:posOffset>-907</wp:posOffset>
                </wp:positionV>
                <wp:extent cx="1016245" cy="3399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245" cy="339969"/>
                        </a:xfrm>
                        <a:prstGeom prst="rect">
                          <a:avLst/>
                        </a:prstGeom>
                        <a:noFill/>
                        <a:ln w="9525">
                          <a:noFill/>
                          <a:miter lim="800000"/>
                          <a:headEnd/>
                          <a:tailEnd/>
                        </a:ln>
                      </wps:spPr>
                      <wps:txbx>
                        <w:txbxContent>
                          <w:p w:rsidR="00690997" w:rsidRPr="009737C2" w:rsidRDefault="00690997" w:rsidP="00690997">
                            <w:pPr>
                              <w:jc w:val="center"/>
                              <w:rPr>
                                <w:sz w:val="12"/>
                                <w:szCs w:val="12"/>
                              </w:rPr>
                            </w:pPr>
                            <w:r w:rsidRPr="009737C2">
                              <w:rPr>
                                <w:sz w:val="12"/>
                                <w:szCs w:val="12"/>
                              </w:rPr>
                              <w:t>Historic church building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0781D" id="_x0000_t202" coordsize="21600,21600" o:spt="202" path="m,l,21600r21600,l21600,xe">
                <v:stroke joinstyle="miter"/>
                <v:path gradientshapeok="t" o:connecttype="rect"/>
              </v:shapetype>
              <v:shape id="Text Box 3" o:spid="_x0000_s1026" type="#_x0000_t202" style="position:absolute;left:0;text-align:left;margin-left:465.55pt;margin-top:-.05pt;width:80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" filled="f" stroked="f">
                <v:textbox>
                  <w:txbxContent>
                    <w:p w:rsidR="00690997" w:rsidRPr="009737C2" w:rsidRDefault="00690997" w:rsidP="00690997">
                      <w:pPr>
                        <w:jc w:val="center"/>
                        <w:rPr>
                          <w:sz w:val="12"/>
                          <w:szCs w:val="12"/>
                        </w:rPr>
                      </w:pPr>
                      <w:r w:rsidRPr="009737C2">
                        <w:rPr>
                          <w:sz w:val="12"/>
                          <w:szCs w:val="12"/>
                        </w:rPr>
                        <w:t>Historic church building</w:t>
                      </w:r>
                    </w:p>
                  </w:txbxContent>
                </v:textbox>
              </v:shape>
            </w:pict>
          </mc:Fallback>
        </mc:AlternateContent>
      </w:r>
    </w:p>
    <w:p w:rsidR="00BF2088" w:rsidRPr="00954990" w:rsidRDefault="007B2FA0" w:rsidP="00D65205">
      <w:pPr>
        <w:ind w:right="2669"/>
        <w:jc w:val="center"/>
        <w:rPr>
          <w:rFonts w:ascii="Ink Free" w:hAnsi="Ink Free"/>
          <w:b/>
          <w:sz w:val="23"/>
          <w:szCs w:val="23"/>
        </w:rPr>
      </w:pPr>
      <w:r w:rsidRPr="00954990">
        <w:rPr>
          <w:rFonts w:ascii="Ink Free" w:hAnsi="Ink Free"/>
          <w:b/>
          <w:sz w:val="23"/>
          <w:szCs w:val="23"/>
        </w:rPr>
        <w:t xml:space="preserve">Pantry </w:t>
      </w:r>
      <w:r w:rsidR="009D35E9" w:rsidRPr="00954990">
        <w:rPr>
          <w:rFonts w:ascii="Ink Free" w:hAnsi="Ink Free"/>
          <w:b/>
          <w:sz w:val="23"/>
          <w:szCs w:val="23"/>
        </w:rPr>
        <w:t xml:space="preserve">Shop </w:t>
      </w:r>
      <w:r w:rsidR="00274FAB" w:rsidRPr="00954990">
        <w:rPr>
          <w:rFonts w:ascii="Ink Free" w:hAnsi="Ink Free"/>
          <w:b/>
          <w:sz w:val="23"/>
          <w:szCs w:val="23"/>
        </w:rPr>
        <w:t>Till</w:t>
      </w:r>
    </w:p>
    <w:p w:rsidR="00690997" w:rsidRPr="00954990" w:rsidRDefault="00BF2088" w:rsidP="00D65205">
      <w:pPr>
        <w:ind w:right="2669"/>
        <w:jc w:val="center"/>
        <w:rPr>
          <w:rFonts w:ascii="Ink Free" w:hAnsi="Ink Free"/>
          <w:sz w:val="23"/>
          <w:szCs w:val="23"/>
        </w:rPr>
      </w:pPr>
      <w:r w:rsidRPr="00954990">
        <w:rPr>
          <w:rFonts w:ascii="Ink Free" w:hAnsi="Ink Free"/>
          <w:b/>
          <w:sz w:val="23"/>
          <w:szCs w:val="23"/>
        </w:rPr>
        <w:t>Role Description</w:t>
      </w:r>
      <w:r w:rsidR="00274FAB" w:rsidRPr="00954990">
        <w:rPr>
          <w:rFonts w:ascii="Ink Free" w:hAnsi="Ink Free"/>
          <w:b/>
          <w:sz w:val="23"/>
          <w:szCs w:val="23"/>
        </w:rPr>
        <w:t xml:space="preserve"> </w:t>
      </w:r>
    </w:p>
    <w:p w:rsidR="00D65205" w:rsidRDefault="007B2FA0" w:rsidP="00C26FE3">
      <w:pPr>
        <w:ind w:right="2669"/>
        <w:jc w:val="center"/>
        <w:rPr>
          <w:rFonts w:ascii="Ink Free" w:hAnsi="Ink Free"/>
          <w:sz w:val="23"/>
          <w:szCs w:val="23"/>
        </w:rPr>
      </w:pPr>
      <w:r w:rsidRPr="00954990">
        <w:rPr>
          <w:b/>
          <w:i/>
          <w:sz w:val="23"/>
          <w:szCs w:val="23"/>
        </w:rPr>
        <w:t xml:space="preserve"> </w:t>
      </w:r>
      <w:r w:rsidR="009C5B0E" w:rsidRPr="00954990">
        <w:rPr>
          <w:rFonts w:ascii="Ink Free" w:hAnsi="Ink Free"/>
          <w:sz w:val="23"/>
          <w:szCs w:val="23"/>
        </w:rPr>
        <w:t>‘</w:t>
      </w:r>
      <w:r w:rsidR="00274FAB" w:rsidRPr="00954990">
        <w:rPr>
          <w:rFonts w:ascii="Ink Free" w:hAnsi="Ink Free"/>
          <w:sz w:val="23"/>
          <w:szCs w:val="23"/>
        </w:rPr>
        <w:t>Dollars and Sense</w:t>
      </w:r>
      <w:r w:rsidR="003566A6" w:rsidRPr="00954990">
        <w:rPr>
          <w:rFonts w:ascii="Ink Free" w:hAnsi="Ink Free"/>
          <w:sz w:val="23"/>
          <w:szCs w:val="23"/>
        </w:rPr>
        <w:t>’</w:t>
      </w:r>
    </w:p>
    <w:p w:rsidR="00E16307" w:rsidRDefault="00E16307" w:rsidP="00C26FE3">
      <w:pPr>
        <w:ind w:right="2669"/>
        <w:jc w:val="center"/>
        <w:rPr>
          <w:rFonts w:ascii="Ink Free" w:hAnsi="Ink Free"/>
          <w:sz w:val="23"/>
          <w:szCs w:val="23"/>
        </w:rPr>
      </w:pPr>
      <w:bookmarkStart w:id="0" w:name="_GoBack"/>
      <w:bookmarkEnd w:id="0"/>
    </w:p>
    <w:p w:rsidR="006B11AC" w:rsidRPr="00E16307" w:rsidRDefault="00171C4E" w:rsidP="00D65205">
      <w:pPr>
        <w:rPr>
          <w:b/>
          <w:sz w:val="17"/>
          <w:szCs w:val="23"/>
        </w:rPr>
      </w:pPr>
      <w:r w:rsidRPr="00E16307">
        <w:rPr>
          <w:b/>
          <w:i/>
          <w:sz w:val="21"/>
          <w:szCs w:val="23"/>
        </w:rPr>
        <w:t>07/02/2025</w:t>
      </w:r>
    </w:p>
    <w:p w:rsidR="006C0319" w:rsidRPr="00954990" w:rsidRDefault="006C0319" w:rsidP="00D65205">
      <w:pPr>
        <w:rPr>
          <w:b/>
          <w:sz w:val="23"/>
          <w:szCs w:val="23"/>
        </w:rPr>
      </w:pPr>
    </w:p>
    <w:p w:rsidR="006C0319" w:rsidRPr="00954990" w:rsidRDefault="006C0319" w:rsidP="006C0319">
      <w:pPr>
        <w:rPr>
          <w:b/>
          <w:sz w:val="23"/>
          <w:szCs w:val="23"/>
        </w:rPr>
      </w:pPr>
      <w:r w:rsidRPr="00954990">
        <w:rPr>
          <w:b/>
          <w:sz w:val="23"/>
          <w:szCs w:val="23"/>
        </w:rPr>
        <w:t>This is a High Trust position:</w:t>
      </w:r>
    </w:p>
    <w:p w:rsidR="006C0319" w:rsidRPr="00954990" w:rsidRDefault="006C0319" w:rsidP="006C0319">
      <w:pPr>
        <w:rPr>
          <w:sz w:val="23"/>
          <w:szCs w:val="23"/>
        </w:rPr>
      </w:pPr>
      <w:r w:rsidRPr="00954990">
        <w:rPr>
          <w:sz w:val="23"/>
          <w:szCs w:val="23"/>
        </w:rPr>
        <w:t xml:space="preserve">A High Trust position is one which is clearly identified by the Uniting Church as a leadership position. This person is generally regarded by the public as representing both the Pantry and the Uniting Church. This position reflects an added layer of responsibility and accountability- </w:t>
      </w:r>
      <w:r w:rsidR="00785B90" w:rsidRPr="00954990">
        <w:rPr>
          <w:sz w:val="23"/>
          <w:szCs w:val="23"/>
        </w:rPr>
        <w:t xml:space="preserve">both </w:t>
      </w:r>
      <w:r w:rsidRPr="00954990">
        <w:rPr>
          <w:sz w:val="23"/>
          <w:szCs w:val="23"/>
        </w:rPr>
        <w:t xml:space="preserve">to the Uniting Church and to the public.  </w:t>
      </w:r>
    </w:p>
    <w:p w:rsidR="006C0319" w:rsidRPr="00954990" w:rsidRDefault="006C0319" w:rsidP="006C0319">
      <w:pPr>
        <w:rPr>
          <w:i/>
          <w:sz w:val="23"/>
          <w:szCs w:val="23"/>
        </w:rPr>
      </w:pPr>
      <w:r w:rsidRPr="00954990">
        <w:rPr>
          <w:sz w:val="23"/>
          <w:szCs w:val="23"/>
        </w:rPr>
        <w:t>There are implications for all aspects of our duty-of-care for members, volunteers and patrons. The proper execution of these duties also affects our reputation and insurance cover. All duties have high regard for the physical and emotional welfare of all and our audited financial affairs.</w:t>
      </w:r>
    </w:p>
    <w:p w:rsidR="006C0319" w:rsidRPr="00954990" w:rsidRDefault="006C0319" w:rsidP="006C0319">
      <w:pPr>
        <w:rPr>
          <w:sz w:val="23"/>
          <w:szCs w:val="23"/>
        </w:rPr>
      </w:pPr>
      <w:r w:rsidRPr="00954990">
        <w:rPr>
          <w:sz w:val="23"/>
          <w:szCs w:val="23"/>
        </w:rPr>
        <w:t>As you handle money in the course of your duties it must be in accord with our policies and procedures and adhere to clear accountability practices.  All cash, including donations, must be handed to the till person and reconciled by the Treasurer at close of trade.</w:t>
      </w:r>
    </w:p>
    <w:p w:rsidR="006C0319" w:rsidRPr="00954990" w:rsidRDefault="006C0319" w:rsidP="00D65205">
      <w:pPr>
        <w:rPr>
          <w:b/>
          <w:sz w:val="23"/>
          <w:szCs w:val="23"/>
        </w:rPr>
      </w:pPr>
    </w:p>
    <w:p w:rsidR="006C0319" w:rsidRPr="00954990" w:rsidRDefault="00166219" w:rsidP="006C0319">
      <w:pPr>
        <w:rPr>
          <w:sz w:val="23"/>
          <w:szCs w:val="23"/>
        </w:rPr>
      </w:pPr>
      <w:r w:rsidRPr="00954990">
        <w:rPr>
          <w:sz w:val="23"/>
          <w:szCs w:val="23"/>
        </w:rPr>
        <w:t>This High Trust position is</w:t>
      </w:r>
      <w:r w:rsidR="003E1880" w:rsidRPr="00954990">
        <w:rPr>
          <w:sz w:val="23"/>
          <w:szCs w:val="23"/>
        </w:rPr>
        <w:t xml:space="preserve"> required each Thursday </w:t>
      </w:r>
      <w:r w:rsidR="004B2EF3" w:rsidRPr="00954990">
        <w:rPr>
          <w:sz w:val="23"/>
          <w:szCs w:val="23"/>
        </w:rPr>
        <w:t xml:space="preserve">between </w:t>
      </w:r>
      <w:r w:rsidR="006C0319" w:rsidRPr="00954990">
        <w:rPr>
          <w:sz w:val="23"/>
          <w:szCs w:val="23"/>
        </w:rPr>
        <w:t>10am-</w:t>
      </w:r>
      <w:r w:rsidR="004B2EF3" w:rsidRPr="00954990">
        <w:rPr>
          <w:sz w:val="23"/>
          <w:szCs w:val="23"/>
        </w:rPr>
        <w:t>1</w:t>
      </w:r>
      <w:r w:rsidR="008B42A7" w:rsidRPr="00954990">
        <w:rPr>
          <w:sz w:val="23"/>
          <w:szCs w:val="23"/>
        </w:rPr>
        <w:t>pm</w:t>
      </w:r>
      <w:r w:rsidR="00153C24" w:rsidRPr="00954990">
        <w:rPr>
          <w:sz w:val="23"/>
          <w:szCs w:val="23"/>
        </w:rPr>
        <w:t xml:space="preserve"> and part of a total team that involves customer service, preparation and clean-up.</w:t>
      </w:r>
      <w:r w:rsidR="001E61CF" w:rsidRPr="00954990">
        <w:rPr>
          <w:sz w:val="23"/>
          <w:szCs w:val="23"/>
        </w:rPr>
        <w:t xml:space="preserve"> </w:t>
      </w:r>
    </w:p>
    <w:p w:rsidR="001E61CF" w:rsidRPr="00954990" w:rsidRDefault="001E61CF" w:rsidP="006C0319">
      <w:pPr>
        <w:rPr>
          <w:color w:val="000000" w:themeColor="text1"/>
          <w:sz w:val="23"/>
          <w:szCs w:val="23"/>
        </w:rPr>
      </w:pPr>
      <w:r w:rsidRPr="00954990">
        <w:rPr>
          <w:sz w:val="23"/>
          <w:szCs w:val="23"/>
        </w:rPr>
        <w:t xml:space="preserve">Please ensure that your Volunteer agreement is accurate and complete, </w:t>
      </w:r>
      <w:r w:rsidRPr="00954990">
        <w:rPr>
          <w:color w:val="000000" w:themeColor="text1"/>
          <w:sz w:val="23"/>
          <w:szCs w:val="23"/>
        </w:rPr>
        <w:t xml:space="preserve">including </w:t>
      </w:r>
      <w:hyperlink r:id="rId10" w:history="1">
        <w:r w:rsidRPr="00954990">
          <w:rPr>
            <w:rStyle w:val="Hyperlink"/>
            <w:color w:val="000000" w:themeColor="text1"/>
            <w:sz w:val="23"/>
            <w:szCs w:val="23"/>
          </w:rPr>
          <w:t>WWCC number</w:t>
        </w:r>
      </w:hyperlink>
      <w:r w:rsidRPr="00954990">
        <w:rPr>
          <w:color w:val="000000" w:themeColor="text1"/>
          <w:sz w:val="23"/>
          <w:szCs w:val="23"/>
        </w:rPr>
        <w:t>.</w:t>
      </w:r>
    </w:p>
    <w:p w:rsidR="00E16E6C" w:rsidRPr="00954990" w:rsidRDefault="00E16E6C" w:rsidP="006C0319">
      <w:pPr>
        <w:rPr>
          <w:sz w:val="23"/>
          <w:szCs w:val="23"/>
        </w:rPr>
      </w:pPr>
      <w:r w:rsidRPr="00954990">
        <w:rPr>
          <w:sz w:val="23"/>
          <w:szCs w:val="23"/>
        </w:rPr>
        <w:t>At 10am you can expect that the till will be set up and the initial amount in the till will have been tabulated by the treasurer o</w:t>
      </w:r>
      <w:r w:rsidR="00785B90" w:rsidRPr="00954990">
        <w:rPr>
          <w:sz w:val="23"/>
          <w:szCs w:val="23"/>
        </w:rPr>
        <w:t>r</w:t>
      </w:r>
      <w:r w:rsidRPr="00954990">
        <w:rPr>
          <w:sz w:val="23"/>
          <w:szCs w:val="23"/>
        </w:rPr>
        <w:t xml:space="preserve"> supervisor and recorded as a first purchase.</w:t>
      </w:r>
    </w:p>
    <w:p w:rsidR="00E16E6C" w:rsidRPr="00954990" w:rsidRDefault="00E16E6C" w:rsidP="006C0319">
      <w:pPr>
        <w:rPr>
          <w:sz w:val="23"/>
          <w:szCs w:val="23"/>
        </w:rPr>
      </w:pPr>
      <w:r w:rsidRPr="00954990">
        <w:rPr>
          <w:sz w:val="23"/>
          <w:szCs w:val="23"/>
        </w:rPr>
        <w:t>From 10am – 1pm your role will be to serve the public, add up their amount owing, receive</w:t>
      </w:r>
      <w:r w:rsidR="00785B90" w:rsidRPr="00954990">
        <w:rPr>
          <w:sz w:val="23"/>
          <w:szCs w:val="23"/>
        </w:rPr>
        <w:t xml:space="preserve"> </w:t>
      </w:r>
      <w:r w:rsidRPr="00954990">
        <w:rPr>
          <w:sz w:val="23"/>
          <w:szCs w:val="23"/>
        </w:rPr>
        <w:t xml:space="preserve">their cash and issue change. </w:t>
      </w:r>
      <w:r w:rsidR="00785B90" w:rsidRPr="00954990">
        <w:rPr>
          <w:sz w:val="23"/>
          <w:szCs w:val="23"/>
        </w:rPr>
        <w:t>D</w:t>
      </w:r>
      <w:r w:rsidRPr="00954990">
        <w:rPr>
          <w:sz w:val="23"/>
          <w:szCs w:val="23"/>
        </w:rPr>
        <w:t xml:space="preserve">onations are collected separately in the basket. </w:t>
      </w:r>
      <w:r w:rsidR="00AC7273" w:rsidRPr="00954990">
        <w:rPr>
          <w:sz w:val="23"/>
          <w:szCs w:val="23"/>
        </w:rPr>
        <w:t>Donations for refreshments are also collated as donations.</w:t>
      </w:r>
    </w:p>
    <w:p w:rsidR="00EC719E" w:rsidRPr="00954990" w:rsidRDefault="00E16E6C" w:rsidP="006C0319">
      <w:pPr>
        <w:rPr>
          <w:b/>
          <w:sz w:val="23"/>
          <w:szCs w:val="23"/>
        </w:rPr>
      </w:pPr>
      <w:bookmarkStart w:id="1" w:name="_Hlk189291003"/>
      <w:r w:rsidRPr="00954990">
        <w:rPr>
          <w:sz w:val="23"/>
          <w:szCs w:val="23"/>
        </w:rPr>
        <w:t xml:space="preserve">We operate by cash or voucher system only. If difficult circumstances are presented then ask the customer to speak with the supervisor or </w:t>
      </w:r>
      <w:proofErr w:type="gramStart"/>
      <w:r w:rsidRPr="00954990">
        <w:rPr>
          <w:sz w:val="23"/>
          <w:szCs w:val="23"/>
        </w:rPr>
        <w:t xml:space="preserve">the </w:t>
      </w:r>
      <w:r w:rsidR="001F0A5F" w:rsidRPr="00954990">
        <w:rPr>
          <w:i/>
          <w:sz w:val="23"/>
          <w:szCs w:val="23"/>
        </w:rPr>
        <w:t xml:space="preserve"> </w:t>
      </w:r>
      <w:r w:rsidR="00AC7273" w:rsidRPr="00257887">
        <w:rPr>
          <w:i/>
          <w:sz w:val="23"/>
          <w:szCs w:val="23"/>
        </w:rPr>
        <w:t>Meet</w:t>
      </w:r>
      <w:proofErr w:type="gramEnd"/>
      <w:r w:rsidR="00AC7273" w:rsidRPr="00257887">
        <w:rPr>
          <w:i/>
          <w:sz w:val="23"/>
          <w:szCs w:val="23"/>
        </w:rPr>
        <w:t xml:space="preserve"> and Greet - Pastoral Care</w:t>
      </w:r>
      <w:r w:rsidR="00AC7273" w:rsidRPr="00954990">
        <w:rPr>
          <w:sz w:val="23"/>
          <w:szCs w:val="23"/>
        </w:rPr>
        <w:t xml:space="preserve"> </w:t>
      </w:r>
      <w:r w:rsidRPr="00954990">
        <w:rPr>
          <w:sz w:val="23"/>
          <w:szCs w:val="23"/>
        </w:rPr>
        <w:t>person</w:t>
      </w:r>
      <w:r w:rsidR="00EC719E" w:rsidRPr="00954990">
        <w:rPr>
          <w:sz w:val="23"/>
          <w:szCs w:val="23"/>
        </w:rPr>
        <w:t xml:space="preserve"> who </w:t>
      </w:r>
      <w:r w:rsidR="00EC719E" w:rsidRPr="00954990">
        <w:rPr>
          <w:b/>
          <w:sz w:val="23"/>
          <w:szCs w:val="23"/>
        </w:rPr>
        <w:t xml:space="preserve">may </w:t>
      </w:r>
      <w:r w:rsidR="00EC719E" w:rsidRPr="00954990">
        <w:rPr>
          <w:sz w:val="23"/>
          <w:szCs w:val="23"/>
        </w:rPr>
        <w:t>issue a gift voucher</w:t>
      </w:r>
      <w:r w:rsidR="00AC7273" w:rsidRPr="00954990">
        <w:rPr>
          <w:sz w:val="23"/>
          <w:szCs w:val="23"/>
        </w:rPr>
        <w:t xml:space="preserve">. </w:t>
      </w:r>
      <w:r w:rsidR="00EC719E" w:rsidRPr="00954990">
        <w:rPr>
          <w:sz w:val="23"/>
          <w:szCs w:val="23"/>
        </w:rPr>
        <w:t xml:space="preserve"> </w:t>
      </w:r>
      <w:bookmarkEnd w:id="1"/>
      <w:r w:rsidR="00EC719E" w:rsidRPr="00954990">
        <w:rPr>
          <w:sz w:val="23"/>
          <w:szCs w:val="23"/>
        </w:rPr>
        <w:t>Other organisations also issue gift vouchers on our behalf.</w:t>
      </w:r>
      <w:r w:rsidR="001F0A5F" w:rsidRPr="00954990">
        <w:rPr>
          <w:sz w:val="23"/>
          <w:szCs w:val="23"/>
        </w:rPr>
        <w:t xml:space="preserve"> These vouchers are honoured and retained in the till. Please encourage the full utilisation of the </w:t>
      </w:r>
      <w:r w:rsidR="00394A8D">
        <w:rPr>
          <w:sz w:val="23"/>
          <w:szCs w:val="23"/>
        </w:rPr>
        <w:t xml:space="preserve">voucher </w:t>
      </w:r>
      <w:r w:rsidR="001F0A5F" w:rsidRPr="00954990">
        <w:rPr>
          <w:sz w:val="23"/>
          <w:szCs w:val="23"/>
        </w:rPr>
        <w:t xml:space="preserve">amount, do not exchange for cash. </w:t>
      </w:r>
      <w:r w:rsidR="00EC719E" w:rsidRPr="00954990">
        <w:rPr>
          <w:sz w:val="23"/>
          <w:szCs w:val="23"/>
        </w:rPr>
        <w:t>Familiarise customers with our flyer</w:t>
      </w:r>
      <w:r w:rsidR="001F0A5F" w:rsidRPr="00954990">
        <w:rPr>
          <w:sz w:val="23"/>
          <w:szCs w:val="23"/>
        </w:rPr>
        <w:t xml:space="preserve">, kept near the </w:t>
      </w:r>
      <w:r w:rsidR="00AC7273" w:rsidRPr="00954990">
        <w:rPr>
          <w:sz w:val="23"/>
          <w:szCs w:val="23"/>
        </w:rPr>
        <w:t xml:space="preserve">main </w:t>
      </w:r>
      <w:r w:rsidR="001F0A5F" w:rsidRPr="00954990">
        <w:rPr>
          <w:sz w:val="23"/>
          <w:szCs w:val="23"/>
        </w:rPr>
        <w:t>exit door,</w:t>
      </w:r>
      <w:r w:rsidR="00EC719E" w:rsidRPr="00954990">
        <w:rPr>
          <w:sz w:val="23"/>
          <w:szCs w:val="23"/>
        </w:rPr>
        <w:t xml:space="preserve"> which also informs the public about our additional food support services</w:t>
      </w:r>
      <w:r w:rsidR="001F0A5F" w:rsidRPr="00954990">
        <w:rPr>
          <w:sz w:val="23"/>
          <w:szCs w:val="23"/>
        </w:rPr>
        <w:t>, including those that take place each Friday.</w:t>
      </w:r>
      <w:r w:rsidR="00EC719E" w:rsidRPr="00954990">
        <w:rPr>
          <w:b/>
          <w:sz w:val="23"/>
          <w:szCs w:val="23"/>
        </w:rPr>
        <w:t xml:space="preserve"> </w:t>
      </w:r>
    </w:p>
    <w:p w:rsidR="00E16E6C" w:rsidRPr="00954990" w:rsidRDefault="00E16E6C" w:rsidP="006C0319">
      <w:pPr>
        <w:rPr>
          <w:sz w:val="23"/>
          <w:szCs w:val="23"/>
        </w:rPr>
      </w:pPr>
      <w:r w:rsidRPr="00954990">
        <w:rPr>
          <w:b/>
          <w:sz w:val="23"/>
          <w:szCs w:val="23"/>
        </w:rPr>
        <w:t>Credit is not encouraged</w:t>
      </w:r>
      <w:r w:rsidRPr="00954990">
        <w:rPr>
          <w:sz w:val="23"/>
          <w:szCs w:val="23"/>
        </w:rPr>
        <w:t xml:space="preserve"> although there may be some occasions where this can happen. Consult with your supervisor.   </w:t>
      </w:r>
      <w:r w:rsidR="00785B90" w:rsidRPr="00954990">
        <w:rPr>
          <w:sz w:val="23"/>
          <w:szCs w:val="23"/>
        </w:rPr>
        <w:br/>
      </w:r>
      <w:r w:rsidRPr="00954990">
        <w:rPr>
          <w:sz w:val="23"/>
          <w:szCs w:val="23"/>
        </w:rPr>
        <w:t xml:space="preserve">There is an IOU form with 2 parts, one to go in the till and the other to be issued to the customer and presented with payment at a later date, at that point both paper forms are destroyed.  </w:t>
      </w:r>
    </w:p>
    <w:p w:rsidR="00C5404C" w:rsidRPr="00954990" w:rsidRDefault="00C5404C" w:rsidP="006C0319">
      <w:pPr>
        <w:rPr>
          <w:sz w:val="23"/>
          <w:szCs w:val="23"/>
        </w:rPr>
      </w:pPr>
    </w:p>
    <w:p w:rsidR="001F0A5F" w:rsidRPr="00954990" w:rsidRDefault="006C0319" w:rsidP="006C0319">
      <w:pPr>
        <w:rPr>
          <w:sz w:val="23"/>
          <w:szCs w:val="23"/>
        </w:rPr>
      </w:pPr>
      <w:r w:rsidRPr="00954990">
        <w:rPr>
          <w:sz w:val="23"/>
          <w:szCs w:val="23"/>
        </w:rPr>
        <w:t>At 12.30</w:t>
      </w:r>
      <w:r w:rsidR="00C5404C" w:rsidRPr="00954990">
        <w:rPr>
          <w:sz w:val="23"/>
          <w:szCs w:val="23"/>
        </w:rPr>
        <w:t>pm</w:t>
      </w:r>
      <w:r w:rsidRPr="00954990">
        <w:rPr>
          <w:sz w:val="23"/>
          <w:szCs w:val="23"/>
        </w:rPr>
        <w:t xml:space="preserve"> approximately this role will overlap with a second</w:t>
      </w:r>
      <w:r w:rsidR="00C777AA" w:rsidRPr="00954990">
        <w:rPr>
          <w:sz w:val="23"/>
          <w:szCs w:val="23"/>
        </w:rPr>
        <w:t xml:space="preserve">ary </w:t>
      </w:r>
      <w:r w:rsidRPr="00954990">
        <w:rPr>
          <w:sz w:val="23"/>
          <w:szCs w:val="23"/>
        </w:rPr>
        <w:t>role</w:t>
      </w:r>
      <w:r w:rsidR="00C777AA" w:rsidRPr="00954990">
        <w:rPr>
          <w:sz w:val="23"/>
          <w:szCs w:val="23"/>
        </w:rPr>
        <w:t>,</w:t>
      </w:r>
      <w:r w:rsidRPr="00954990">
        <w:rPr>
          <w:sz w:val="23"/>
          <w:szCs w:val="23"/>
        </w:rPr>
        <w:t xml:space="preserve"> that of the treasurer o</w:t>
      </w:r>
      <w:r w:rsidR="00E16E6C" w:rsidRPr="00954990">
        <w:rPr>
          <w:sz w:val="23"/>
          <w:szCs w:val="23"/>
        </w:rPr>
        <w:t>r</w:t>
      </w:r>
      <w:r w:rsidRPr="00954990">
        <w:rPr>
          <w:sz w:val="23"/>
          <w:szCs w:val="23"/>
        </w:rPr>
        <w:t xml:space="preserve"> designated third person who </w:t>
      </w:r>
      <w:r w:rsidR="00E16E6C" w:rsidRPr="00954990">
        <w:rPr>
          <w:sz w:val="23"/>
          <w:szCs w:val="23"/>
        </w:rPr>
        <w:t xml:space="preserve">will </w:t>
      </w:r>
      <w:r w:rsidRPr="00954990">
        <w:rPr>
          <w:sz w:val="23"/>
          <w:szCs w:val="23"/>
        </w:rPr>
        <w:t>manage the reconciliation process and the banking of taking</w:t>
      </w:r>
      <w:r w:rsidR="00C777AA" w:rsidRPr="00954990">
        <w:rPr>
          <w:sz w:val="23"/>
          <w:szCs w:val="23"/>
        </w:rPr>
        <w:t xml:space="preserve">s from this day of trade. </w:t>
      </w:r>
      <w:r w:rsidR="001F0A5F" w:rsidRPr="00954990">
        <w:rPr>
          <w:sz w:val="23"/>
          <w:szCs w:val="23"/>
        </w:rPr>
        <w:t>The bank closes before we finish trade so, r</w:t>
      </w:r>
      <w:r w:rsidR="00C777AA" w:rsidRPr="00954990">
        <w:rPr>
          <w:sz w:val="23"/>
          <w:szCs w:val="23"/>
        </w:rPr>
        <w:t>esidual takings will be tabulated at close of trade</w:t>
      </w:r>
      <w:r w:rsidR="00785B90" w:rsidRPr="00954990">
        <w:rPr>
          <w:sz w:val="23"/>
          <w:szCs w:val="23"/>
        </w:rPr>
        <w:t>,</w:t>
      </w:r>
      <w:r w:rsidR="00C777AA" w:rsidRPr="00954990">
        <w:rPr>
          <w:sz w:val="23"/>
          <w:szCs w:val="23"/>
        </w:rPr>
        <w:t xml:space="preserve"> 1pm.</w:t>
      </w:r>
      <w:r w:rsidR="001F0A5F" w:rsidRPr="00954990">
        <w:rPr>
          <w:sz w:val="23"/>
          <w:szCs w:val="23"/>
        </w:rPr>
        <w:t xml:space="preserve"> T</w:t>
      </w:r>
      <w:r w:rsidR="00E16E6C" w:rsidRPr="00954990">
        <w:rPr>
          <w:sz w:val="23"/>
          <w:szCs w:val="23"/>
        </w:rPr>
        <w:t>hey will be handed to the treasurer</w:t>
      </w:r>
      <w:r w:rsidR="001F0A5F" w:rsidRPr="00954990">
        <w:rPr>
          <w:sz w:val="23"/>
          <w:szCs w:val="23"/>
        </w:rPr>
        <w:t>, upon his return</w:t>
      </w:r>
      <w:r w:rsidR="00E16E6C" w:rsidRPr="00954990">
        <w:rPr>
          <w:sz w:val="23"/>
          <w:szCs w:val="23"/>
        </w:rPr>
        <w:t xml:space="preserve"> to comprise the </w:t>
      </w:r>
      <w:r w:rsidR="00785B90" w:rsidRPr="00954990">
        <w:rPr>
          <w:sz w:val="23"/>
          <w:szCs w:val="23"/>
        </w:rPr>
        <w:t>float</w:t>
      </w:r>
      <w:r w:rsidR="00E16E6C" w:rsidRPr="00954990">
        <w:rPr>
          <w:sz w:val="23"/>
          <w:szCs w:val="23"/>
        </w:rPr>
        <w:t xml:space="preserve"> for next week, (in addition to incidental purchases made during the week by volunteers.)</w:t>
      </w:r>
    </w:p>
    <w:p w:rsidR="00C777AA" w:rsidRPr="00954990" w:rsidRDefault="00C777AA" w:rsidP="006C0319">
      <w:pPr>
        <w:rPr>
          <w:sz w:val="23"/>
          <w:szCs w:val="23"/>
        </w:rPr>
      </w:pPr>
      <w:r w:rsidRPr="00954990">
        <w:rPr>
          <w:sz w:val="23"/>
          <w:szCs w:val="23"/>
        </w:rPr>
        <w:t xml:space="preserve"> By this </w:t>
      </w:r>
      <w:r w:rsidR="001F0A5F" w:rsidRPr="00954990">
        <w:rPr>
          <w:sz w:val="23"/>
          <w:szCs w:val="23"/>
        </w:rPr>
        <w:t xml:space="preserve">time a third </w:t>
      </w:r>
      <w:r w:rsidRPr="00954990">
        <w:rPr>
          <w:sz w:val="23"/>
          <w:szCs w:val="23"/>
        </w:rPr>
        <w:t xml:space="preserve">person </w:t>
      </w:r>
      <w:r w:rsidR="001F0A5F" w:rsidRPr="00954990">
        <w:rPr>
          <w:sz w:val="23"/>
          <w:szCs w:val="23"/>
        </w:rPr>
        <w:t>may have arrived to allow for a hand</w:t>
      </w:r>
      <w:r w:rsidR="00785B90" w:rsidRPr="00954990">
        <w:rPr>
          <w:sz w:val="23"/>
          <w:szCs w:val="23"/>
        </w:rPr>
        <w:t>-</w:t>
      </w:r>
      <w:r w:rsidR="001F0A5F" w:rsidRPr="00954990">
        <w:rPr>
          <w:sz w:val="23"/>
          <w:szCs w:val="23"/>
        </w:rPr>
        <w:t>over of roles.</w:t>
      </w:r>
      <w:r w:rsidRPr="00954990">
        <w:rPr>
          <w:sz w:val="23"/>
          <w:szCs w:val="23"/>
        </w:rPr>
        <w:t xml:space="preserve"> </w:t>
      </w:r>
    </w:p>
    <w:p w:rsidR="00C777AA" w:rsidRPr="00954990" w:rsidRDefault="00C777AA" w:rsidP="006C0319">
      <w:pPr>
        <w:rPr>
          <w:sz w:val="23"/>
          <w:szCs w:val="23"/>
        </w:rPr>
      </w:pPr>
      <w:r w:rsidRPr="00954990">
        <w:rPr>
          <w:sz w:val="23"/>
          <w:szCs w:val="23"/>
        </w:rPr>
        <w:lastRenderedPageBreak/>
        <w:t>All takings to be recorded in the green book for auditing purposes. Entries must be signed by you, or other high trust person rostered on the day and countersigned by a person overseeing this process.</w:t>
      </w:r>
    </w:p>
    <w:p w:rsidR="00C777AA" w:rsidRPr="00954990" w:rsidRDefault="00C777AA" w:rsidP="006C0319">
      <w:pPr>
        <w:rPr>
          <w:sz w:val="23"/>
          <w:szCs w:val="23"/>
        </w:rPr>
      </w:pPr>
    </w:p>
    <w:p w:rsidR="00C777AA" w:rsidRPr="00954990" w:rsidRDefault="00C777AA" w:rsidP="006C0319">
      <w:pPr>
        <w:rPr>
          <w:sz w:val="23"/>
          <w:szCs w:val="23"/>
        </w:rPr>
      </w:pPr>
      <w:r w:rsidRPr="00954990">
        <w:rPr>
          <w:sz w:val="23"/>
          <w:szCs w:val="23"/>
        </w:rPr>
        <w:t xml:space="preserve">If you need to leave before 1pm please notify your supervisor who will ensure that a suitable person is assigned to </w:t>
      </w:r>
      <w:r w:rsidR="001F0A5F" w:rsidRPr="00954990">
        <w:rPr>
          <w:sz w:val="23"/>
          <w:szCs w:val="23"/>
        </w:rPr>
        <w:t>replace you.</w:t>
      </w:r>
      <w:r w:rsidRPr="00954990">
        <w:rPr>
          <w:sz w:val="23"/>
          <w:szCs w:val="23"/>
        </w:rPr>
        <w:t xml:space="preserve"> </w:t>
      </w:r>
    </w:p>
    <w:p w:rsidR="00AC7273" w:rsidRPr="00954990" w:rsidRDefault="00C777AA" w:rsidP="006C0319">
      <w:pPr>
        <w:rPr>
          <w:sz w:val="23"/>
          <w:szCs w:val="23"/>
        </w:rPr>
      </w:pPr>
      <w:bookmarkStart w:id="2" w:name="_Hlk189291329"/>
      <w:r w:rsidRPr="00954990">
        <w:rPr>
          <w:sz w:val="23"/>
          <w:szCs w:val="23"/>
        </w:rPr>
        <w:t>You are entitle</w:t>
      </w:r>
      <w:r w:rsidR="001F0A5F" w:rsidRPr="00954990">
        <w:rPr>
          <w:sz w:val="23"/>
          <w:szCs w:val="23"/>
        </w:rPr>
        <w:t>d</w:t>
      </w:r>
      <w:r w:rsidRPr="00954990">
        <w:rPr>
          <w:sz w:val="23"/>
          <w:szCs w:val="23"/>
        </w:rPr>
        <w:t xml:space="preserve"> to take a break as and when required, again consult with your supervisor/ manager.</w:t>
      </w:r>
    </w:p>
    <w:p w:rsidR="00C777AA" w:rsidRPr="00954990" w:rsidRDefault="00AC7273" w:rsidP="006C0319">
      <w:pPr>
        <w:rPr>
          <w:sz w:val="23"/>
          <w:szCs w:val="23"/>
        </w:rPr>
      </w:pPr>
      <w:r w:rsidRPr="00954990">
        <w:rPr>
          <w:sz w:val="23"/>
          <w:szCs w:val="23"/>
        </w:rPr>
        <w:t xml:space="preserve">Similarly, if you feel unwell or overwhelmed and need to vacate your role, again speak to your supervisor so a transition to another volunteer can </w:t>
      </w:r>
      <w:r w:rsidR="00394A8D">
        <w:rPr>
          <w:sz w:val="23"/>
          <w:szCs w:val="23"/>
        </w:rPr>
        <w:t xml:space="preserve">take </w:t>
      </w:r>
      <w:r w:rsidRPr="00954990">
        <w:rPr>
          <w:sz w:val="23"/>
          <w:szCs w:val="23"/>
        </w:rPr>
        <w:t>place smoothly and your needs met.</w:t>
      </w:r>
      <w:r w:rsidR="00C777AA" w:rsidRPr="00954990">
        <w:rPr>
          <w:sz w:val="23"/>
          <w:szCs w:val="23"/>
        </w:rPr>
        <w:t xml:space="preserve"> </w:t>
      </w:r>
    </w:p>
    <w:bookmarkEnd w:id="2"/>
    <w:p w:rsidR="00785B90" w:rsidRPr="00954990" w:rsidRDefault="00785B90" w:rsidP="006C0319">
      <w:pPr>
        <w:rPr>
          <w:sz w:val="23"/>
          <w:szCs w:val="23"/>
        </w:rPr>
      </w:pPr>
    </w:p>
    <w:p w:rsidR="00C777AA" w:rsidRPr="00954990" w:rsidRDefault="00C777AA" w:rsidP="006C0319">
      <w:pPr>
        <w:rPr>
          <w:sz w:val="23"/>
          <w:szCs w:val="23"/>
        </w:rPr>
      </w:pPr>
      <w:r w:rsidRPr="00954990">
        <w:rPr>
          <w:sz w:val="23"/>
          <w:szCs w:val="23"/>
        </w:rPr>
        <w:t xml:space="preserve">Please take time to inform yourself of other </w:t>
      </w:r>
      <w:r w:rsidR="00C5404C" w:rsidRPr="00954990">
        <w:rPr>
          <w:sz w:val="23"/>
          <w:szCs w:val="23"/>
        </w:rPr>
        <w:t xml:space="preserve">Pantry </w:t>
      </w:r>
      <w:r w:rsidRPr="00954990">
        <w:rPr>
          <w:sz w:val="23"/>
          <w:szCs w:val="23"/>
        </w:rPr>
        <w:t>role</w:t>
      </w:r>
      <w:r w:rsidR="00C5404C" w:rsidRPr="00954990">
        <w:rPr>
          <w:sz w:val="23"/>
          <w:szCs w:val="23"/>
        </w:rPr>
        <w:t xml:space="preserve"> </w:t>
      </w:r>
      <w:r w:rsidR="001F0A5F" w:rsidRPr="00954990">
        <w:rPr>
          <w:sz w:val="23"/>
          <w:szCs w:val="23"/>
        </w:rPr>
        <w:t>descriptions, as</w:t>
      </w:r>
      <w:r w:rsidR="00C5404C" w:rsidRPr="00954990">
        <w:rPr>
          <w:sz w:val="23"/>
          <w:szCs w:val="23"/>
        </w:rPr>
        <w:t xml:space="preserve"> there may be occasions when you are required to fill in elsewhere at your </w:t>
      </w:r>
      <w:r w:rsidR="001F0A5F" w:rsidRPr="00954990">
        <w:rPr>
          <w:sz w:val="23"/>
          <w:szCs w:val="23"/>
        </w:rPr>
        <w:t>supervisor’s</w:t>
      </w:r>
      <w:r w:rsidR="00C5404C" w:rsidRPr="00954990">
        <w:rPr>
          <w:sz w:val="23"/>
          <w:szCs w:val="23"/>
        </w:rPr>
        <w:t xml:space="preserve"> request. Your volunteer agreement can always be referenced should there be roles unsuited to your needs. </w:t>
      </w:r>
      <w:bookmarkStart w:id="3" w:name="_Hlk189291609"/>
      <w:r w:rsidR="00C5404C" w:rsidRPr="00954990">
        <w:rPr>
          <w:sz w:val="23"/>
          <w:szCs w:val="23"/>
        </w:rPr>
        <w:t>All hard copies</w:t>
      </w:r>
      <w:r w:rsidR="00394A8D">
        <w:rPr>
          <w:sz w:val="23"/>
          <w:szCs w:val="23"/>
        </w:rPr>
        <w:t xml:space="preserve"> of volunteer agreements are kept by the committee secretary, further copies or updates available on request.  All roles </w:t>
      </w:r>
      <w:r w:rsidR="001F0A5F" w:rsidRPr="00954990">
        <w:rPr>
          <w:sz w:val="23"/>
          <w:szCs w:val="23"/>
        </w:rPr>
        <w:t>descriptions</w:t>
      </w:r>
      <w:r w:rsidR="00C5404C" w:rsidRPr="00954990">
        <w:rPr>
          <w:sz w:val="23"/>
          <w:szCs w:val="23"/>
        </w:rPr>
        <w:t xml:space="preserve"> are retained </w:t>
      </w:r>
      <w:r w:rsidR="001F0A5F" w:rsidRPr="00954990">
        <w:rPr>
          <w:sz w:val="23"/>
          <w:szCs w:val="23"/>
        </w:rPr>
        <w:t xml:space="preserve">as Master copies, </w:t>
      </w:r>
      <w:r w:rsidR="00C5404C" w:rsidRPr="00954990">
        <w:rPr>
          <w:sz w:val="23"/>
          <w:szCs w:val="23"/>
        </w:rPr>
        <w:t>in the kitchen filing cabinet</w:t>
      </w:r>
      <w:r w:rsidR="003C160F" w:rsidRPr="00954990">
        <w:rPr>
          <w:sz w:val="23"/>
          <w:szCs w:val="23"/>
        </w:rPr>
        <w:t xml:space="preserve"> in a red hardcover folder</w:t>
      </w:r>
      <w:r w:rsidR="00C5404C" w:rsidRPr="00954990">
        <w:rPr>
          <w:sz w:val="23"/>
          <w:szCs w:val="23"/>
        </w:rPr>
        <w:t xml:space="preserve">. These documents are </w:t>
      </w:r>
      <w:r w:rsidR="001F0A5F" w:rsidRPr="00954990">
        <w:rPr>
          <w:sz w:val="23"/>
          <w:szCs w:val="23"/>
        </w:rPr>
        <w:t xml:space="preserve">also </w:t>
      </w:r>
      <w:r w:rsidR="00C5404C" w:rsidRPr="00954990">
        <w:rPr>
          <w:sz w:val="23"/>
          <w:szCs w:val="23"/>
        </w:rPr>
        <w:t xml:space="preserve">freely available as digital copies and can be emailed to you by request. </w:t>
      </w:r>
      <w:r w:rsidR="001F0A5F" w:rsidRPr="00954990">
        <w:rPr>
          <w:sz w:val="23"/>
          <w:szCs w:val="23"/>
        </w:rPr>
        <w:t>Hard copies can also be provided.</w:t>
      </w:r>
      <w:r w:rsidR="003C160F" w:rsidRPr="00954990">
        <w:rPr>
          <w:sz w:val="23"/>
          <w:szCs w:val="23"/>
        </w:rPr>
        <w:t xml:space="preserve">  There is a photocopier in the hall. The link to web site copies is</w:t>
      </w:r>
      <w:r w:rsidR="003C160F" w:rsidRPr="00954990">
        <w:rPr>
          <w:rFonts w:cs="Comic Sans MS"/>
          <w:sz w:val="23"/>
          <w:szCs w:val="23"/>
          <w:lang w:val="en-GB"/>
        </w:rPr>
        <w:t xml:space="preserve"> or at the bottom of the site </w:t>
      </w:r>
      <w:hyperlink r:id="rId11" w:history="1">
        <w:r w:rsidR="003C160F" w:rsidRPr="00954990">
          <w:rPr>
            <w:rStyle w:val="Hyperlink"/>
            <w:rFonts w:cs="Comic Sans MS"/>
            <w:color w:val="auto"/>
            <w:sz w:val="23"/>
            <w:szCs w:val="23"/>
            <w:lang w:val="en-GB"/>
          </w:rPr>
          <w:t>https://eden.uca.org.au/eden-community-pantry/</w:t>
        </w:r>
      </w:hyperlink>
      <w:r w:rsidR="003C160F" w:rsidRPr="00954990">
        <w:rPr>
          <w:rFonts w:cs="Comic Sans MS"/>
          <w:sz w:val="23"/>
          <w:szCs w:val="23"/>
          <w:lang w:val="en-GB"/>
        </w:rPr>
        <w:t xml:space="preserve"> or search for “Eden Community Pantry”</w:t>
      </w:r>
      <w:bookmarkEnd w:id="3"/>
      <w:r w:rsidR="00394A8D">
        <w:rPr>
          <w:rFonts w:cs="Comic Sans MS"/>
          <w:sz w:val="23"/>
          <w:szCs w:val="23"/>
          <w:lang w:val="en-GB"/>
        </w:rPr>
        <w:t>.</w:t>
      </w:r>
    </w:p>
    <w:p w:rsidR="0086430F" w:rsidRPr="00954990" w:rsidRDefault="00C777AA" w:rsidP="006C0319">
      <w:pPr>
        <w:rPr>
          <w:b/>
          <w:sz w:val="23"/>
          <w:szCs w:val="23"/>
        </w:rPr>
      </w:pPr>
      <w:r w:rsidRPr="00954990">
        <w:rPr>
          <w:sz w:val="23"/>
          <w:szCs w:val="23"/>
        </w:rPr>
        <w:t xml:space="preserve"> </w:t>
      </w:r>
      <w:r w:rsidR="00DE0EA4" w:rsidRPr="00954990">
        <w:rPr>
          <w:sz w:val="23"/>
          <w:szCs w:val="23"/>
        </w:rPr>
        <w:t xml:space="preserve"> </w:t>
      </w:r>
    </w:p>
    <w:p w:rsidR="00297F33" w:rsidRPr="00954990" w:rsidRDefault="00012176" w:rsidP="00012176">
      <w:pPr>
        <w:rPr>
          <w:b/>
          <w:sz w:val="23"/>
          <w:szCs w:val="23"/>
        </w:rPr>
      </w:pPr>
      <w:bookmarkStart w:id="4" w:name="_Hlk189291773"/>
      <w:proofErr w:type="gramStart"/>
      <w:r w:rsidRPr="00954990">
        <w:rPr>
          <w:b/>
          <w:sz w:val="23"/>
          <w:szCs w:val="23"/>
        </w:rPr>
        <w:t>Essential:-</w:t>
      </w:r>
      <w:proofErr w:type="gramEnd"/>
    </w:p>
    <w:p w:rsidR="00A34168" w:rsidRPr="00954990" w:rsidRDefault="00153C24" w:rsidP="00153C24">
      <w:pPr>
        <w:pStyle w:val="ListParagraph"/>
        <w:numPr>
          <w:ilvl w:val="0"/>
          <w:numId w:val="4"/>
        </w:numPr>
        <w:ind w:left="709"/>
        <w:rPr>
          <w:sz w:val="23"/>
          <w:szCs w:val="23"/>
        </w:rPr>
      </w:pPr>
      <w:r w:rsidRPr="00954990">
        <w:rPr>
          <w:sz w:val="23"/>
          <w:szCs w:val="23"/>
        </w:rPr>
        <w:t>Trustworthy</w:t>
      </w:r>
    </w:p>
    <w:p w:rsidR="00153C24" w:rsidRPr="00954990" w:rsidRDefault="00153C24" w:rsidP="00153C24">
      <w:pPr>
        <w:pStyle w:val="ListParagraph"/>
        <w:numPr>
          <w:ilvl w:val="0"/>
          <w:numId w:val="4"/>
        </w:numPr>
        <w:ind w:left="709"/>
        <w:rPr>
          <w:sz w:val="23"/>
          <w:szCs w:val="23"/>
        </w:rPr>
      </w:pPr>
      <w:r w:rsidRPr="00954990">
        <w:rPr>
          <w:sz w:val="23"/>
          <w:szCs w:val="23"/>
        </w:rPr>
        <w:t>Accurate and efficient with arithmetic</w:t>
      </w:r>
    </w:p>
    <w:p w:rsidR="00153C24" w:rsidRPr="00954990" w:rsidRDefault="00153C24" w:rsidP="00153C24">
      <w:pPr>
        <w:pStyle w:val="ListParagraph"/>
        <w:numPr>
          <w:ilvl w:val="0"/>
          <w:numId w:val="4"/>
        </w:numPr>
        <w:ind w:left="709"/>
        <w:rPr>
          <w:sz w:val="23"/>
          <w:szCs w:val="23"/>
        </w:rPr>
      </w:pPr>
      <w:r w:rsidRPr="00954990">
        <w:rPr>
          <w:sz w:val="23"/>
          <w:szCs w:val="23"/>
        </w:rPr>
        <w:t>Good people skills</w:t>
      </w:r>
    </w:p>
    <w:p w:rsidR="003C160F" w:rsidRPr="00954990" w:rsidRDefault="005C0377" w:rsidP="003C160F">
      <w:pPr>
        <w:ind w:firstLine="709"/>
        <w:rPr>
          <w:color w:val="000000" w:themeColor="text1"/>
          <w:sz w:val="23"/>
          <w:szCs w:val="23"/>
        </w:rPr>
      </w:pPr>
      <w:hyperlink r:id="rId12" w:history="1">
        <w:r w:rsidR="003C160F" w:rsidRPr="00954990">
          <w:rPr>
            <w:rStyle w:val="Hyperlink"/>
            <w:color w:val="000000" w:themeColor="text1"/>
            <w:sz w:val="23"/>
            <w:szCs w:val="23"/>
          </w:rPr>
          <w:t>WWCC number</w:t>
        </w:r>
      </w:hyperlink>
      <w:r w:rsidR="003C160F" w:rsidRPr="00954990">
        <w:rPr>
          <w:color w:val="000000" w:themeColor="text1"/>
          <w:sz w:val="23"/>
          <w:szCs w:val="23"/>
        </w:rPr>
        <w:t>.</w:t>
      </w:r>
    </w:p>
    <w:bookmarkEnd w:id="4"/>
    <w:p w:rsidR="00153C24" w:rsidRPr="00954990" w:rsidRDefault="00153C24" w:rsidP="00D33E43">
      <w:pPr>
        <w:rPr>
          <w:sz w:val="23"/>
          <w:szCs w:val="23"/>
        </w:rPr>
      </w:pPr>
    </w:p>
    <w:p w:rsidR="00A34168" w:rsidRPr="00954990" w:rsidRDefault="00A34168" w:rsidP="00012176">
      <w:pPr>
        <w:rPr>
          <w:b/>
          <w:sz w:val="23"/>
          <w:szCs w:val="23"/>
        </w:rPr>
      </w:pPr>
      <w:proofErr w:type="gramStart"/>
      <w:r w:rsidRPr="00954990">
        <w:rPr>
          <w:b/>
          <w:sz w:val="23"/>
          <w:szCs w:val="23"/>
        </w:rPr>
        <w:t>Desirable:-</w:t>
      </w:r>
      <w:proofErr w:type="gramEnd"/>
    </w:p>
    <w:p w:rsidR="00055BD7" w:rsidRPr="00954990" w:rsidRDefault="00153C24" w:rsidP="00153C24">
      <w:pPr>
        <w:pStyle w:val="ListParagraph"/>
        <w:numPr>
          <w:ilvl w:val="0"/>
          <w:numId w:val="4"/>
        </w:numPr>
        <w:ind w:left="709"/>
        <w:rPr>
          <w:sz w:val="23"/>
          <w:szCs w:val="23"/>
        </w:rPr>
      </w:pPr>
      <w:r w:rsidRPr="00954990">
        <w:rPr>
          <w:sz w:val="23"/>
          <w:szCs w:val="23"/>
        </w:rPr>
        <w:t>Previous experience in shop situations</w:t>
      </w:r>
    </w:p>
    <w:p w:rsidR="00153C24" w:rsidRPr="00954990" w:rsidRDefault="00153C24" w:rsidP="00153C24">
      <w:pPr>
        <w:pStyle w:val="ListParagraph"/>
        <w:numPr>
          <w:ilvl w:val="0"/>
          <w:numId w:val="4"/>
        </w:numPr>
        <w:ind w:left="709"/>
        <w:rPr>
          <w:b/>
          <w:sz w:val="23"/>
          <w:szCs w:val="23"/>
        </w:rPr>
      </w:pPr>
      <w:r w:rsidRPr="00954990">
        <w:rPr>
          <w:sz w:val="23"/>
          <w:szCs w:val="23"/>
        </w:rPr>
        <w:t>Previous experience with using a till</w:t>
      </w:r>
      <w:r w:rsidR="002118DE" w:rsidRPr="00954990">
        <w:rPr>
          <w:sz w:val="23"/>
          <w:szCs w:val="23"/>
        </w:rPr>
        <w:t xml:space="preserve"> </w:t>
      </w:r>
      <w:r w:rsidR="0092120D" w:rsidRPr="00954990">
        <w:rPr>
          <w:sz w:val="23"/>
          <w:szCs w:val="23"/>
        </w:rPr>
        <w:br/>
      </w:r>
    </w:p>
    <w:p w:rsidR="00153C24" w:rsidRPr="00954990" w:rsidRDefault="00153C24" w:rsidP="00153C24">
      <w:pPr>
        <w:rPr>
          <w:b/>
          <w:sz w:val="23"/>
          <w:szCs w:val="23"/>
        </w:rPr>
      </w:pPr>
      <w:r w:rsidRPr="00954990">
        <w:rPr>
          <w:b/>
          <w:sz w:val="23"/>
          <w:szCs w:val="23"/>
        </w:rPr>
        <w:t xml:space="preserve">Desirable, for all the </w:t>
      </w:r>
      <w:proofErr w:type="gramStart"/>
      <w:r w:rsidRPr="00954990">
        <w:rPr>
          <w:b/>
          <w:sz w:val="23"/>
          <w:szCs w:val="23"/>
        </w:rPr>
        <w:t>team:-</w:t>
      </w:r>
      <w:proofErr w:type="gramEnd"/>
    </w:p>
    <w:p w:rsidR="00153C24" w:rsidRPr="00954990" w:rsidRDefault="00153C24" w:rsidP="00153C24">
      <w:pPr>
        <w:pStyle w:val="ListParagraph"/>
        <w:numPr>
          <w:ilvl w:val="0"/>
          <w:numId w:val="2"/>
        </w:numPr>
        <w:rPr>
          <w:b/>
          <w:sz w:val="23"/>
          <w:szCs w:val="23"/>
        </w:rPr>
      </w:pPr>
      <w:r w:rsidRPr="00954990">
        <w:rPr>
          <w:sz w:val="23"/>
          <w:szCs w:val="23"/>
        </w:rPr>
        <w:t>Observing and assisting to provide a safe environment for customers and volunteers. This applies to the physical and emotional environment for all.</w:t>
      </w:r>
    </w:p>
    <w:p w:rsidR="00153C24" w:rsidRPr="00954990" w:rsidRDefault="00153C24" w:rsidP="00153C24">
      <w:pPr>
        <w:pStyle w:val="ListParagraph"/>
        <w:numPr>
          <w:ilvl w:val="0"/>
          <w:numId w:val="2"/>
        </w:numPr>
        <w:rPr>
          <w:sz w:val="23"/>
          <w:szCs w:val="23"/>
        </w:rPr>
      </w:pPr>
      <w:r w:rsidRPr="00954990">
        <w:rPr>
          <w:sz w:val="23"/>
          <w:szCs w:val="23"/>
        </w:rPr>
        <w:t>Exercise self-care, ask for help if needed.</w:t>
      </w:r>
    </w:p>
    <w:p w:rsidR="00153C24" w:rsidRPr="00954990" w:rsidRDefault="00153C24" w:rsidP="00153C24">
      <w:pPr>
        <w:pStyle w:val="ListParagraph"/>
        <w:numPr>
          <w:ilvl w:val="0"/>
          <w:numId w:val="2"/>
        </w:numPr>
        <w:rPr>
          <w:sz w:val="23"/>
          <w:szCs w:val="23"/>
        </w:rPr>
      </w:pPr>
      <w:r w:rsidRPr="00954990">
        <w:rPr>
          <w:sz w:val="23"/>
          <w:szCs w:val="23"/>
        </w:rPr>
        <w:t xml:space="preserve">Referral to your supervisor if tasks are beyond your comfort level, time allowance or scope of training. </w:t>
      </w:r>
    </w:p>
    <w:p w:rsidR="00153C24" w:rsidRPr="00954990" w:rsidRDefault="00153C24" w:rsidP="00153C24">
      <w:pPr>
        <w:pStyle w:val="ListParagraph"/>
        <w:numPr>
          <w:ilvl w:val="0"/>
          <w:numId w:val="2"/>
        </w:numPr>
        <w:rPr>
          <w:sz w:val="23"/>
          <w:szCs w:val="23"/>
        </w:rPr>
      </w:pPr>
      <w:r w:rsidRPr="00954990">
        <w:rPr>
          <w:sz w:val="23"/>
          <w:szCs w:val="23"/>
        </w:rPr>
        <w:t xml:space="preserve">Refer to your supervisor if role descriptions require further discussion, i.e. modification as circumstances change.  </w:t>
      </w:r>
      <w:bookmarkStart w:id="5" w:name="_Hlk174531636"/>
      <w:r w:rsidRPr="00954990">
        <w:rPr>
          <w:sz w:val="23"/>
          <w:szCs w:val="23"/>
        </w:rPr>
        <w:t>Revisit your initial volunteer agreement and induction process as required.</w:t>
      </w:r>
    </w:p>
    <w:bookmarkEnd w:id="5"/>
    <w:p w:rsidR="002118DE" w:rsidRPr="00954990" w:rsidRDefault="00153C24" w:rsidP="00153C24">
      <w:pPr>
        <w:pStyle w:val="ListParagraph"/>
        <w:numPr>
          <w:ilvl w:val="0"/>
          <w:numId w:val="2"/>
        </w:numPr>
        <w:rPr>
          <w:sz w:val="23"/>
          <w:szCs w:val="23"/>
        </w:rPr>
      </w:pPr>
      <w:r w:rsidRPr="00954990">
        <w:rPr>
          <w:sz w:val="23"/>
          <w:szCs w:val="23"/>
        </w:rPr>
        <w:t>Be open to suggested subjects relevant to the ongoing training and personal development and enjoyment of all pantry volunteers</w:t>
      </w:r>
    </w:p>
    <w:p w:rsidR="00EF7614" w:rsidRPr="00954990" w:rsidRDefault="00EF7614" w:rsidP="00EF7614">
      <w:pPr>
        <w:rPr>
          <w:sz w:val="23"/>
          <w:szCs w:val="23"/>
        </w:rPr>
      </w:pPr>
    </w:p>
    <w:p w:rsidR="009631C5" w:rsidRPr="00954990" w:rsidRDefault="00EF7614" w:rsidP="00EF7614">
      <w:pPr>
        <w:rPr>
          <w:sz w:val="23"/>
          <w:szCs w:val="23"/>
        </w:rPr>
      </w:pPr>
      <w:r w:rsidRPr="00954990">
        <w:rPr>
          <w:sz w:val="23"/>
          <w:szCs w:val="23"/>
        </w:rPr>
        <w:t>Pam Skelton, chairperson,</w:t>
      </w:r>
    </w:p>
    <w:p w:rsidR="00690997" w:rsidRPr="00954990" w:rsidRDefault="00EF7614">
      <w:pPr>
        <w:rPr>
          <w:sz w:val="23"/>
          <w:szCs w:val="23"/>
          <w:lang w:val="en-GB"/>
        </w:rPr>
      </w:pPr>
      <w:r w:rsidRPr="00954990">
        <w:rPr>
          <w:sz w:val="23"/>
          <w:szCs w:val="23"/>
        </w:rPr>
        <w:t>Garden of Eden Community Project sub</w:t>
      </w:r>
      <w:r w:rsidR="009631C5" w:rsidRPr="00954990">
        <w:rPr>
          <w:sz w:val="23"/>
          <w:szCs w:val="23"/>
        </w:rPr>
        <w:t>-</w:t>
      </w:r>
      <w:r w:rsidRPr="00954990">
        <w:rPr>
          <w:sz w:val="23"/>
          <w:szCs w:val="23"/>
        </w:rPr>
        <w:t>committee</w:t>
      </w:r>
      <w:r w:rsidR="009631C5" w:rsidRPr="00954990">
        <w:rPr>
          <w:sz w:val="23"/>
          <w:szCs w:val="23"/>
        </w:rPr>
        <w:t xml:space="preserve"> of Eden Uniting Churc</w:t>
      </w:r>
      <w:r w:rsidR="003C160F" w:rsidRPr="00954990">
        <w:rPr>
          <w:sz w:val="23"/>
          <w:szCs w:val="23"/>
        </w:rPr>
        <w:t>h</w:t>
      </w:r>
    </w:p>
    <w:sectPr w:rsidR="00690997" w:rsidRPr="00954990" w:rsidSect="00023FB3">
      <w:headerReference w:type="default" r:id="rId13"/>
      <w:footerReference w:type="default" r:id="rId14"/>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377" w:rsidRDefault="005C0377" w:rsidP="009631C5">
      <w:r>
        <w:separator/>
      </w:r>
    </w:p>
  </w:endnote>
  <w:endnote w:type="continuationSeparator" w:id="0">
    <w:p w:rsidR="005C0377" w:rsidRDefault="005C0377" w:rsidP="0096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C5" w:rsidRPr="00652E1C" w:rsidRDefault="00DC2A49">
    <w:pPr>
      <w:pStyle w:val="Footer"/>
      <w:rPr>
        <w:sz w:val="18"/>
      </w:rPr>
    </w:pPr>
    <w:r>
      <w:rPr>
        <w:sz w:val="18"/>
      </w:rPr>
      <w:fldChar w:fldCharType="begin"/>
    </w:r>
    <w:r>
      <w:rPr>
        <w:sz w:val="18"/>
      </w:rPr>
      <w:instrText xml:space="preserve"> DATE  \@ "MMMM yy"  \* MERGEFORMAT </w:instrText>
    </w:r>
    <w:r>
      <w:rPr>
        <w:sz w:val="18"/>
      </w:rPr>
      <w:fldChar w:fldCharType="separate"/>
    </w:r>
    <w:r w:rsidR="00171C4E">
      <w:rPr>
        <w:noProof/>
        <w:sz w:val="18"/>
      </w:rPr>
      <w:t>February 25</w:t>
    </w:r>
    <w:r>
      <w:rPr>
        <w:sz w:val="18"/>
      </w:rPr>
      <w:fldChar w:fldCharType="end"/>
    </w:r>
    <w:r w:rsidR="00467A1F" w:rsidRPr="00652E1C">
      <w:rPr>
        <w:sz w:val="18"/>
      </w:rPr>
      <w:fldChar w:fldCharType="begin"/>
    </w:r>
    <w:r w:rsidR="00467A1F" w:rsidRPr="00652E1C">
      <w:rPr>
        <w:sz w:val="18"/>
      </w:rPr>
      <w:instrText xml:space="preserve"> FILENAME  \p  \* MERGEFORMAT </w:instrText>
    </w:r>
    <w:r w:rsidR="00467A1F" w:rsidRPr="00652E1C">
      <w:rPr>
        <w:sz w:val="18"/>
      </w:rPr>
      <w:fldChar w:fldCharType="separate"/>
    </w:r>
    <w:r w:rsidR="00D62644">
      <w:rPr>
        <w:noProof/>
        <w:sz w:val="18"/>
      </w:rPr>
      <w:t xml:space="preserve">C:\Users\Peter\Documents\church\property\GardenOECP\Pantry role descriptions\08 Pantry  Till role Description </w:t>
    </w:r>
    <w:r w:rsidR="00BF371A">
      <w:rPr>
        <w:noProof/>
        <w:sz w:val="18"/>
      </w:rPr>
      <w:t>Feb 2025</w:t>
    </w:r>
    <w:r w:rsidR="00D62644">
      <w:rPr>
        <w:noProof/>
        <w:sz w:val="18"/>
      </w:rPr>
      <w:t>.docx</w:t>
    </w:r>
    <w:r w:rsidR="00467A1F" w:rsidRPr="00652E1C">
      <w:rPr>
        <w:sz w:val="18"/>
      </w:rPr>
      <w:fldChar w:fldCharType="end"/>
    </w:r>
    <w:r w:rsidR="003C160F">
      <w:rPr>
        <w:sz w:val="18"/>
      </w:rPr>
      <w:fldChar w:fldCharType="begin"/>
    </w:r>
    <w:r w:rsidR="003C160F">
      <w:rPr>
        <w:sz w:val="18"/>
      </w:rPr>
      <w:instrText xml:space="preserve"> PAGE  \* Arabic  \* MERGEFORMAT </w:instrText>
    </w:r>
    <w:r w:rsidR="003C160F">
      <w:rPr>
        <w:sz w:val="18"/>
      </w:rPr>
      <w:fldChar w:fldCharType="separate"/>
    </w:r>
    <w:r w:rsidR="003C160F">
      <w:rPr>
        <w:noProof/>
        <w:sz w:val="18"/>
      </w:rPr>
      <w:t>3</w:t>
    </w:r>
    <w:r w:rsidR="003C160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377" w:rsidRDefault="005C0377" w:rsidP="009631C5">
      <w:r>
        <w:separator/>
      </w:r>
    </w:p>
  </w:footnote>
  <w:footnote w:type="continuationSeparator" w:id="0">
    <w:p w:rsidR="005C0377" w:rsidRDefault="005C0377" w:rsidP="0096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B3" w:rsidRDefault="00023FB3">
    <w:pPr>
      <w:pStyle w:val="Header"/>
    </w:pPr>
    <w:r>
      <w:tab/>
    </w:r>
    <w:r>
      <w:fldChar w:fldCharType="begin"/>
    </w:r>
    <w:r>
      <w:instrText xml:space="preserve"> PAGE   \* MERGEFORMAT </w:instrText>
    </w:r>
    <w:r>
      <w:fldChar w:fldCharType="separate"/>
    </w:r>
    <w:r>
      <w:t>1</w:t>
    </w:r>
    <w:r>
      <w:fldChar w:fldCharType="end"/>
    </w:r>
    <w:r>
      <w:t xml:space="preserve"> of </w:t>
    </w:r>
    <w:r w:rsidR="005C0377">
      <w:fldChar w:fldCharType="begin"/>
    </w:r>
    <w:r w:rsidR="005C0377">
      <w:instrText xml:space="preserve"> NUMPAGES   \* MERGEFORMAT </w:instrText>
    </w:r>
    <w:r w:rsidR="005C0377">
      <w:fldChar w:fldCharType="separate"/>
    </w:r>
    <w:r>
      <w:t>2</w:t>
    </w:r>
    <w:r w:rsidR="005C037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8E1"/>
    <w:multiLevelType w:val="hybridMultilevel"/>
    <w:tmpl w:val="EFBE06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E4256DC"/>
    <w:multiLevelType w:val="hybridMultilevel"/>
    <w:tmpl w:val="2332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37203"/>
    <w:multiLevelType w:val="multilevel"/>
    <w:tmpl w:val="69FA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E63F1"/>
    <w:multiLevelType w:val="multilevel"/>
    <w:tmpl w:val="A93C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96A8A"/>
    <w:multiLevelType w:val="multilevel"/>
    <w:tmpl w:val="0818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05456"/>
    <w:multiLevelType w:val="multilevel"/>
    <w:tmpl w:val="7B9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7010F"/>
    <w:multiLevelType w:val="multilevel"/>
    <w:tmpl w:val="7EBC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17F64"/>
    <w:multiLevelType w:val="hybridMultilevel"/>
    <w:tmpl w:val="C27A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241215"/>
    <w:multiLevelType w:val="multilevel"/>
    <w:tmpl w:val="D26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37BCC"/>
    <w:multiLevelType w:val="multilevel"/>
    <w:tmpl w:val="4278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E4E03"/>
    <w:multiLevelType w:val="multilevel"/>
    <w:tmpl w:val="0814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81684"/>
    <w:multiLevelType w:val="hybridMultilevel"/>
    <w:tmpl w:val="544ECB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C761B39"/>
    <w:multiLevelType w:val="hybridMultilevel"/>
    <w:tmpl w:val="C95EA0A8"/>
    <w:lvl w:ilvl="0" w:tplc="0C090001">
      <w:start w:val="1"/>
      <w:numFmt w:val="bullet"/>
      <w:lvlText w:val=""/>
      <w:lvlJc w:val="left"/>
      <w:pPr>
        <w:ind w:left="1526" w:hanging="360"/>
      </w:pPr>
      <w:rPr>
        <w:rFonts w:ascii="Symbol" w:hAnsi="Symbol"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num w:numId="1">
    <w:abstractNumId w:val="7"/>
  </w:num>
  <w:num w:numId="2">
    <w:abstractNumId w:val="1"/>
  </w:num>
  <w:num w:numId="3">
    <w:abstractNumId w:val="0"/>
  </w:num>
  <w:num w:numId="4">
    <w:abstractNumId w:val="11"/>
  </w:num>
  <w:num w:numId="5">
    <w:abstractNumId w:val="12"/>
  </w:num>
  <w:num w:numId="6">
    <w:abstractNumId w:val="2"/>
  </w:num>
  <w:num w:numId="7">
    <w:abstractNumId w:val="8"/>
  </w:num>
  <w:num w:numId="8">
    <w:abstractNumId w:val="3"/>
  </w:num>
  <w:num w:numId="9">
    <w:abstractNumId w:val="6"/>
  </w:num>
  <w:num w:numId="10">
    <w:abstractNumId w:val="4"/>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97"/>
    <w:rsid w:val="00012176"/>
    <w:rsid w:val="00023FB3"/>
    <w:rsid w:val="00047B16"/>
    <w:rsid w:val="00055BD7"/>
    <w:rsid w:val="0008650E"/>
    <w:rsid w:val="000874CA"/>
    <w:rsid w:val="001429E4"/>
    <w:rsid w:val="00153C24"/>
    <w:rsid w:val="00166219"/>
    <w:rsid w:val="00171C4E"/>
    <w:rsid w:val="001E61CF"/>
    <w:rsid w:val="001F0A5F"/>
    <w:rsid w:val="002118DE"/>
    <w:rsid w:val="00257887"/>
    <w:rsid w:val="002647EF"/>
    <w:rsid w:val="00270CAE"/>
    <w:rsid w:val="00274FAB"/>
    <w:rsid w:val="0028140A"/>
    <w:rsid w:val="00297F33"/>
    <w:rsid w:val="002A0229"/>
    <w:rsid w:val="002C32B9"/>
    <w:rsid w:val="003340E1"/>
    <w:rsid w:val="003421C6"/>
    <w:rsid w:val="00350177"/>
    <w:rsid w:val="003566A6"/>
    <w:rsid w:val="00394A8D"/>
    <w:rsid w:val="003A3E73"/>
    <w:rsid w:val="003C160F"/>
    <w:rsid w:val="003E0102"/>
    <w:rsid w:val="003E1880"/>
    <w:rsid w:val="003F5529"/>
    <w:rsid w:val="00467A1F"/>
    <w:rsid w:val="004746C3"/>
    <w:rsid w:val="004B2EF3"/>
    <w:rsid w:val="004D2D99"/>
    <w:rsid w:val="004D435B"/>
    <w:rsid w:val="004F6070"/>
    <w:rsid w:val="00503778"/>
    <w:rsid w:val="00570FAF"/>
    <w:rsid w:val="005A586C"/>
    <w:rsid w:val="005B1FE7"/>
    <w:rsid w:val="005C0377"/>
    <w:rsid w:val="005D1CEB"/>
    <w:rsid w:val="00613EF5"/>
    <w:rsid w:val="00652E1C"/>
    <w:rsid w:val="00665ED7"/>
    <w:rsid w:val="00690997"/>
    <w:rsid w:val="006B11AC"/>
    <w:rsid w:val="006C0319"/>
    <w:rsid w:val="006D5734"/>
    <w:rsid w:val="007064BA"/>
    <w:rsid w:val="007435D6"/>
    <w:rsid w:val="00763F0F"/>
    <w:rsid w:val="00785B90"/>
    <w:rsid w:val="00791314"/>
    <w:rsid w:val="00791939"/>
    <w:rsid w:val="007B2FA0"/>
    <w:rsid w:val="007C0900"/>
    <w:rsid w:val="00827565"/>
    <w:rsid w:val="0086430F"/>
    <w:rsid w:val="008B42A7"/>
    <w:rsid w:val="008B643D"/>
    <w:rsid w:val="008D24CF"/>
    <w:rsid w:val="008D7704"/>
    <w:rsid w:val="0092120D"/>
    <w:rsid w:val="00954990"/>
    <w:rsid w:val="00954E77"/>
    <w:rsid w:val="009631C5"/>
    <w:rsid w:val="00997A1B"/>
    <w:rsid w:val="009C5B0E"/>
    <w:rsid w:val="009D35E9"/>
    <w:rsid w:val="00A108B8"/>
    <w:rsid w:val="00A14AD1"/>
    <w:rsid w:val="00A34168"/>
    <w:rsid w:val="00A40204"/>
    <w:rsid w:val="00A922C5"/>
    <w:rsid w:val="00AB124A"/>
    <w:rsid w:val="00AC6EB7"/>
    <w:rsid w:val="00AC7273"/>
    <w:rsid w:val="00AD7B2B"/>
    <w:rsid w:val="00AE15D8"/>
    <w:rsid w:val="00B05E78"/>
    <w:rsid w:val="00B163E6"/>
    <w:rsid w:val="00B271F9"/>
    <w:rsid w:val="00B37459"/>
    <w:rsid w:val="00B42B9E"/>
    <w:rsid w:val="00B6113D"/>
    <w:rsid w:val="00B73D07"/>
    <w:rsid w:val="00B769F4"/>
    <w:rsid w:val="00B82723"/>
    <w:rsid w:val="00B9487C"/>
    <w:rsid w:val="00BA199B"/>
    <w:rsid w:val="00BF2088"/>
    <w:rsid w:val="00BF371A"/>
    <w:rsid w:val="00C26FE3"/>
    <w:rsid w:val="00C50297"/>
    <w:rsid w:val="00C5404C"/>
    <w:rsid w:val="00C777AA"/>
    <w:rsid w:val="00C83349"/>
    <w:rsid w:val="00D33E43"/>
    <w:rsid w:val="00D45A84"/>
    <w:rsid w:val="00D5150B"/>
    <w:rsid w:val="00D62644"/>
    <w:rsid w:val="00D65205"/>
    <w:rsid w:val="00D65C6E"/>
    <w:rsid w:val="00DC2A49"/>
    <w:rsid w:val="00DC7802"/>
    <w:rsid w:val="00DC78A1"/>
    <w:rsid w:val="00DE0EA4"/>
    <w:rsid w:val="00DF6EE4"/>
    <w:rsid w:val="00E002B1"/>
    <w:rsid w:val="00E16307"/>
    <w:rsid w:val="00E16E6C"/>
    <w:rsid w:val="00E331DA"/>
    <w:rsid w:val="00E51510"/>
    <w:rsid w:val="00E53516"/>
    <w:rsid w:val="00E56566"/>
    <w:rsid w:val="00E63620"/>
    <w:rsid w:val="00E96E95"/>
    <w:rsid w:val="00EC719E"/>
    <w:rsid w:val="00ED3581"/>
    <w:rsid w:val="00EF7614"/>
    <w:rsid w:val="00F01A7D"/>
    <w:rsid w:val="00F02E57"/>
    <w:rsid w:val="00F14A5E"/>
    <w:rsid w:val="00F16DCF"/>
    <w:rsid w:val="00F673FF"/>
    <w:rsid w:val="00F75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8EF13"/>
  <w15:chartTrackingRefBased/>
  <w15:docId w15:val="{DBE6A60E-C4CB-40AE-B0C6-E177033E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97"/>
    <w:rPr>
      <w:rFonts w:ascii="Comic Sans MS" w:eastAsia="Calibri" w:hAnsi="Comic Sans MS"/>
      <w:sz w:val="24"/>
      <w:szCs w:val="22"/>
      <w:lang w:eastAsia="en-US"/>
    </w:rPr>
  </w:style>
  <w:style w:type="paragraph" w:styleId="Heading1">
    <w:name w:val="heading 1"/>
    <w:basedOn w:val="Normal"/>
    <w:link w:val="Heading1Char"/>
    <w:uiPriority w:val="9"/>
    <w:qFormat/>
    <w:rsid w:val="001E61CF"/>
    <w:pPr>
      <w:spacing w:before="161" w:after="161"/>
      <w:outlineLvl w:val="0"/>
    </w:pPr>
    <w:rPr>
      <w:rFonts w:ascii="Times New Roman" w:eastAsiaTheme="minorEastAsia" w:hAnsi="Times New Roman"/>
      <w:b/>
      <w:bCs/>
      <w:kern w:val="36"/>
      <w:sz w:val="48"/>
      <w:szCs w:val="48"/>
      <w:lang w:eastAsia="en-AU"/>
    </w:rPr>
  </w:style>
  <w:style w:type="paragraph" w:styleId="Heading2">
    <w:name w:val="heading 2"/>
    <w:basedOn w:val="Normal"/>
    <w:link w:val="Heading2Char"/>
    <w:uiPriority w:val="9"/>
    <w:qFormat/>
    <w:rsid w:val="001E61CF"/>
    <w:pPr>
      <w:spacing w:before="100" w:beforeAutospacing="1" w:after="100" w:afterAutospacing="1"/>
      <w:outlineLvl w:val="1"/>
    </w:pPr>
    <w:rPr>
      <w:rFonts w:ascii="Times New Roman" w:eastAsiaTheme="minorEastAsia"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14"/>
    <w:pPr>
      <w:ind w:left="720"/>
      <w:contextualSpacing/>
    </w:pPr>
  </w:style>
  <w:style w:type="paragraph" w:styleId="Header">
    <w:name w:val="header"/>
    <w:basedOn w:val="Normal"/>
    <w:link w:val="HeaderChar"/>
    <w:uiPriority w:val="99"/>
    <w:unhideWhenUsed/>
    <w:rsid w:val="009631C5"/>
    <w:pPr>
      <w:tabs>
        <w:tab w:val="center" w:pos="4513"/>
        <w:tab w:val="right" w:pos="9026"/>
      </w:tabs>
    </w:pPr>
  </w:style>
  <w:style w:type="character" w:customStyle="1" w:styleId="HeaderChar">
    <w:name w:val="Header Char"/>
    <w:basedOn w:val="DefaultParagraphFont"/>
    <w:link w:val="Header"/>
    <w:uiPriority w:val="99"/>
    <w:rsid w:val="009631C5"/>
    <w:rPr>
      <w:rFonts w:ascii="Comic Sans MS" w:eastAsia="Calibri" w:hAnsi="Comic Sans MS"/>
      <w:sz w:val="24"/>
      <w:szCs w:val="22"/>
      <w:lang w:eastAsia="en-US"/>
    </w:rPr>
  </w:style>
  <w:style w:type="paragraph" w:styleId="Footer">
    <w:name w:val="footer"/>
    <w:basedOn w:val="Normal"/>
    <w:link w:val="FooterChar"/>
    <w:uiPriority w:val="99"/>
    <w:unhideWhenUsed/>
    <w:rsid w:val="009631C5"/>
    <w:pPr>
      <w:tabs>
        <w:tab w:val="center" w:pos="4513"/>
        <w:tab w:val="right" w:pos="9026"/>
      </w:tabs>
    </w:pPr>
  </w:style>
  <w:style w:type="character" w:customStyle="1" w:styleId="FooterChar">
    <w:name w:val="Footer Char"/>
    <w:basedOn w:val="DefaultParagraphFont"/>
    <w:link w:val="Footer"/>
    <w:uiPriority w:val="99"/>
    <w:rsid w:val="009631C5"/>
    <w:rPr>
      <w:rFonts w:ascii="Comic Sans MS" w:eastAsia="Calibri" w:hAnsi="Comic Sans MS"/>
      <w:sz w:val="24"/>
      <w:szCs w:val="22"/>
      <w:lang w:eastAsia="en-US"/>
    </w:rPr>
  </w:style>
  <w:style w:type="character" w:customStyle="1" w:styleId="Heading1Char">
    <w:name w:val="Heading 1 Char"/>
    <w:basedOn w:val="DefaultParagraphFont"/>
    <w:link w:val="Heading1"/>
    <w:uiPriority w:val="9"/>
    <w:rsid w:val="001E61CF"/>
    <w:rPr>
      <w:rFonts w:eastAsiaTheme="minorEastAsia"/>
      <w:b/>
      <w:bCs/>
      <w:kern w:val="36"/>
      <w:sz w:val="48"/>
      <w:szCs w:val="48"/>
    </w:rPr>
  </w:style>
  <w:style w:type="character" w:customStyle="1" w:styleId="Heading2Char">
    <w:name w:val="Heading 2 Char"/>
    <w:basedOn w:val="DefaultParagraphFont"/>
    <w:link w:val="Heading2"/>
    <w:uiPriority w:val="9"/>
    <w:rsid w:val="001E61CF"/>
    <w:rPr>
      <w:rFonts w:eastAsiaTheme="minorEastAsia"/>
      <w:b/>
      <w:bCs/>
      <w:sz w:val="36"/>
      <w:szCs w:val="36"/>
    </w:rPr>
  </w:style>
  <w:style w:type="character" w:styleId="Hyperlink">
    <w:name w:val="Hyperlink"/>
    <w:basedOn w:val="DefaultParagraphFont"/>
    <w:uiPriority w:val="99"/>
    <w:unhideWhenUsed/>
    <w:rsid w:val="001E61CF"/>
    <w:rPr>
      <w:color w:val="0000FF"/>
      <w:u w:val="single"/>
    </w:rPr>
  </w:style>
  <w:style w:type="character" w:styleId="Strong">
    <w:name w:val="Strong"/>
    <w:basedOn w:val="DefaultParagraphFont"/>
    <w:uiPriority w:val="22"/>
    <w:qFormat/>
    <w:rsid w:val="001E61CF"/>
    <w:rPr>
      <w:b/>
      <w:bCs/>
    </w:rPr>
  </w:style>
  <w:style w:type="paragraph" w:styleId="NormalWeb">
    <w:name w:val="Normal (Web)"/>
    <w:basedOn w:val="Normal"/>
    <w:uiPriority w:val="99"/>
    <w:semiHidden/>
    <w:unhideWhenUsed/>
    <w:rsid w:val="001E61CF"/>
    <w:pPr>
      <w:spacing w:before="100" w:beforeAutospacing="1" w:after="100" w:afterAutospacing="1"/>
    </w:pPr>
    <w:rPr>
      <w:rFonts w:ascii="Times New Roman" w:eastAsiaTheme="minorEastAsia" w:hAnsi="Times New Roman"/>
      <w:szCs w:val="24"/>
      <w:lang w:eastAsia="en-AU"/>
    </w:rPr>
  </w:style>
  <w:style w:type="paragraph" w:customStyle="1" w:styleId="breadcrumbprevious">
    <w:name w:val="breadcrumb__previous"/>
    <w:basedOn w:val="Normal"/>
    <w:rsid w:val="001E61CF"/>
    <w:pPr>
      <w:spacing w:before="100" w:beforeAutospacing="1" w:after="100" w:afterAutospacing="1"/>
    </w:pPr>
    <w:rPr>
      <w:rFonts w:ascii="Times New Roman" w:eastAsiaTheme="minorEastAsia" w:hAnsi="Times New Roman"/>
      <w:szCs w:val="24"/>
      <w:lang w:eastAsia="en-AU"/>
    </w:rPr>
  </w:style>
  <w:style w:type="character" w:customStyle="1" w:styleId="rsbtntext">
    <w:name w:val="rsbtn_text"/>
    <w:basedOn w:val="DefaultParagraphFont"/>
    <w:rsid w:val="001E61CF"/>
  </w:style>
  <w:style w:type="paragraph" w:customStyle="1" w:styleId="field-item">
    <w:name w:val="field-item"/>
    <w:basedOn w:val="Normal"/>
    <w:rsid w:val="001E61CF"/>
    <w:pPr>
      <w:spacing w:before="100" w:beforeAutospacing="1" w:after="100" w:afterAutospacing="1"/>
    </w:pPr>
    <w:rPr>
      <w:rFonts w:ascii="Times New Roman" w:eastAsiaTheme="minorEastAsia" w:hAnsi="Times New Roman"/>
      <w:szCs w:val="24"/>
      <w:lang w:eastAsia="en-AU"/>
    </w:rPr>
  </w:style>
  <w:style w:type="character" w:styleId="UnresolvedMention">
    <w:name w:val="Unresolved Mention"/>
    <w:basedOn w:val="DefaultParagraphFont"/>
    <w:uiPriority w:val="99"/>
    <w:semiHidden/>
    <w:unhideWhenUsed/>
    <w:rsid w:val="00C77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97984">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798574571">
              <w:marLeft w:val="0"/>
              <w:marRight w:val="0"/>
              <w:marTop w:val="0"/>
              <w:marBottom w:val="0"/>
              <w:divBdr>
                <w:top w:val="none" w:sz="0" w:space="0" w:color="auto"/>
                <w:left w:val="none" w:sz="0" w:space="0" w:color="auto"/>
                <w:bottom w:val="none" w:sz="0" w:space="0" w:color="auto"/>
                <w:right w:val="none" w:sz="0" w:space="0" w:color="auto"/>
              </w:divBdr>
            </w:div>
          </w:divsChild>
        </w:div>
        <w:div w:id="970402554">
          <w:marLeft w:val="0"/>
          <w:marRight w:val="0"/>
          <w:marTop w:val="0"/>
          <w:marBottom w:val="0"/>
          <w:divBdr>
            <w:top w:val="none" w:sz="0" w:space="0" w:color="auto"/>
            <w:left w:val="none" w:sz="0" w:space="0" w:color="auto"/>
            <w:bottom w:val="none" w:sz="0" w:space="0" w:color="auto"/>
            <w:right w:val="none" w:sz="0" w:space="0" w:color="auto"/>
          </w:divBdr>
          <w:divsChild>
            <w:div w:id="235096624">
              <w:marLeft w:val="0"/>
              <w:marRight w:val="0"/>
              <w:marTop w:val="0"/>
              <w:marBottom w:val="0"/>
              <w:divBdr>
                <w:top w:val="none" w:sz="0" w:space="0" w:color="auto"/>
                <w:left w:val="none" w:sz="0" w:space="0" w:color="auto"/>
                <w:bottom w:val="none" w:sz="0" w:space="0" w:color="auto"/>
                <w:right w:val="none" w:sz="0" w:space="0" w:color="auto"/>
              </w:divBdr>
              <w:divsChild>
                <w:div w:id="485588831">
                  <w:marLeft w:val="0"/>
                  <w:marRight w:val="0"/>
                  <w:marTop w:val="0"/>
                  <w:marBottom w:val="0"/>
                  <w:divBdr>
                    <w:top w:val="none" w:sz="0" w:space="0" w:color="auto"/>
                    <w:left w:val="none" w:sz="0" w:space="0" w:color="auto"/>
                    <w:bottom w:val="none" w:sz="0" w:space="0" w:color="auto"/>
                    <w:right w:val="none" w:sz="0" w:space="0" w:color="auto"/>
                  </w:divBdr>
                  <w:divsChild>
                    <w:div w:id="972711897">
                      <w:marLeft w:val="0"/>
                      <w:marRight w:val="0"/>
                      <w:marTop w:val="0"/>
                      <w:marBottom w:val="0"/>
                      <w:divBdr>
                        <w:top w:val="none" w:sz="0" w:space="0" w:color="auto"/>
                        <w:left w:val="none" w:sz="0" w:space="0" w:color="auto"/>
                        <w:bottom w:val="none" w:sz="0" w:space="0" w:color="auto"/>
                        <w:right w:val="none" w:sz="0" w:space="0" w:color="auto"/>
                      </w:divBdr>
                      <w:divsChild>
                        <w:div w:id="880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8969">
          <w:marLeft w:val="0"/>
          <w:marRight w:val="0"/>
          <w:marTop w:val="0"/>
          <w:marBottom w:val="0"/>
          <w:divBdr>
            <w:top w:val="none" w:sz="0" w:space="0" w:color="auto"/>
            <w:left w:val="none" w:sz="0" w:space="0" w:color="auto"/>
            <w:bottom w:val="none" w:sz="0" w:space="0" w:color="auto"/>
            <w:right w:val="none" w:sz="0" w:space="0" w:color="auto"/>
          </w:divBdr>
          <w:divsChild>
            <w:div w:id="935282782">
              <w:marLeft w:val="0"/>
              <w:marRight w:val="0"/>
              <w:marTop w:val="0"/>
              <w:marBottom w:val="0"/>
              <w:divBdr>
                <w:top w:val="none" w:sz="0" w:space="0" w:color="auto"/>
                <w:left w:val="none" w:sz="0" w:space="0" w:color="auto"/>
                <w:bottom w:val="none" w:sz="0" w:space="0" w:color="auto"/>
                <w:right w:val="none" w:sz="0" w:space="0" w:color="auto"/>
              </w:divBdr>
              <w:divsChild>
                <w:div w:id="1320889208">
                  <w:marLeft w:val="0"/>
                  <w:marRight w:val="0"/>
                  <w:marTop w:val="0"/>
                  <w:marBottom w:val="0"/>
                  <w:divBdr>
                    <w:top w:val="none" w:sz="0" w:space="0" w:color="auto"/>
                    <w:left w:val="none" w:sz="0" w:space="0" w:color="auto"/>
                    <w:bottom w:val="none" w:sz="0" w:space="0" w:color="auto"/>
                    <w:right w:val="none" w:sz="0" w:space="0" w:color="auto"/>
                  </w:divBdr>
                  <w:divsChild>
                    <w:div w:id="545679690">
                      <w:marLeft w:val="0"/>
                      <w:marRight w:val="0"/>
                      <w:marTop w:val="0"/>
                      <w:marBottom w:val="0"/>
                      <w:divBdr>
                        <w:top w:val="none" w:sz="0" w:space="0" w:color="auto"/>
                        <w:left w:val="none" w:sz="0" w:space="0" w:color="auto"/>
                        <w:bottom w:val="none" w:sz="0" w:space="0" w:color="auto"/>
                        <w:right w:val="none" w:sz="0" w:space="0" w:color="auto"/>
                      </w:divBdr>
                    </w:div>
                    <w:div w:id="1911772805">
                      <w:marLeft w:val="0"/>
                      <w:marRight w:val="0"/>
                      <w:marTop w:val="0"/>
                      <w:marBottom w:val="0"/>
                      <w:divBdr>
                        <w:top w:val="none" w:sz="0" w:space="0" w:color="auto"/>
                        <w:left w:val="none" w:sz="0" w:space="0" w:color="auto"/>
                        <w:bottom w:val="none" w:sz="0" w:space="0" w:color="auto"/>
                        <w:right w:val="none" w:sz="0" w:space="0" w:color="auto"/>
                      </w:divBdr>
                      <w:divsChild>
                        <w:div w:id="1271861949">
                          <w:marLeft w:val="0"/>
                          <w:marRight w:val="0"/>
                          <w:marTop w:val="0"/>
                          <w:marBottom w:val="0"/>
                          <w:divBdr>
                            <w:top w:val="none" w:sz="0" w:space="0" w:color="auto"/>
                            <w:left w:val="none" w:sz="0" w:space="0" w:color="auto"/>
                            <w:bottom w:val="none" w:sz="0" w:space="0" w:color="auto"/>
                            <w:right w:val="none" w:sz="0" w:space="0" w:color="auto"/>
                          </w:divBdr>
                          <w:divsChild>
                            <w:div w:id="1641694856">
                              <w:marLeft w:val="0"/>
                              <w:marRight w:val="0"/>
                              <w:marTop w:val="0"/>
                              <w:marBottom w:val="0"/>
                              <w:divBdr>
                                <w:top w:val="none" w:sz="0" w:space="0" w:color="auto"/>
                                <w:left w:val="none" w:sz="0" w:space="0" w:color="auto"/>
                                <w:bottom w:val="none" w:sz="0" w:space="0" w:color="auto"/>
                                <w:right w:val="none" w:sz="0" w:space="0" w:color="auto"/>
                              </w:divBdr>
                              <w:divsChild>
                                <w:div w:id="1065758465">
                                  <w:marLeft w:val="0"/>
                                  <w:marRight w:val="0"/>
                                  <w:marTop w:val="0"/>
                                  <w:marBottom w:val="0"/>
                                  <w:divBdr>
                                    <w:top w:val="none" w:sz="0" w:space="0" w:color="auto"/>
                                    <w:left w:val="none" w:sz="0" w:space="0" w:color="auto"/>
                                    <w:bottom w:val="none" w:sz="0" w:space="0" w:color="auto"/>
                                    <w:right w:val="none" w:sz="0" w:space="0" w:color="auto"/>
                                  </w:divBdr>
                                </w:div>
                              </w:divsChild>
                            </w:div>
                            <w:div w:id="694313063">
                              <w:marLeft w:val="0"/>
                              <w:marRight w:val="0"/>
                              <w:marTop w:val="0"/>
                              <w:marBottom w:val="0"/>
                              <w:divBdr>
                                <w:top w:val="none" w:sz="0" w:space="0" w:color="auto"/>
                                <w:left w:val="none" w:sz="0" w:space="0" w:color="auto"/>
                                <w:bottom w:val="none" w:sz="0" w:space="0" w:color="auto"/>
                                <w:right w:val="none" w:sz="0" w:space="0" w:color="auto"/>
                              </w:divBdr>
                              <w:divsChild>
                                <w:div w:id="1970546775">
                                  <w:marLeft w:val="0"/>
                                  <w:marRight w:val="0"/>
                                  <w:marTop w:val="0"/>
                                  <w:marBottom w:val="0"/>
                                  <w:divBdr>
                                    <w:top w:val="none" w:sz="0" w:space="0" w:color="auto"/>
                                    <w:left w:val="none" w:sz="0" w:space="0" w:color="auto"/>
                                    <w:bottom w:val="none" w:sz="0" w:space="0" w:color="auto"/>
                                    <w:right w:val="none" w:sz="0" w:space="0" w:color="auto"/>
                                  </w:divBdr>
                                </w:div>
                              </w:divsChild>
                            </w:div>
                            <w:div w:id="383648733">
                              <w:marLeft w:val="0"/>
                              <w:marRight w:val="0"/>
                              <w:marTop w:val="0"/>
                              <w:marBottom w:val="0"/>
                              <w:divBdr>
                                <w:top w:val="none" w:sz="0" w:space="0" w:color="auto"/>
                                <w:left w:val="none" w:sz="0" w:space="0" w:color="auto"/>
                                <w:bottom w:val="none" w:sz="0" w:space="0" w:color="auto"/>
                                <w:right w:val="none" w:sz="0" w:space="0" w:color="auto"/>
                              </w:divBdr>
                              <w:divsChild>
                                <w:div w:id="19815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7712">
                      <w:marLeft w:val="0"/>
                      <w:marRight w:val="0"/>
                      <w:marTop w:val="0"/>
                      <w:marBottom w:val="0"/>
                      <w:divBdr>
                        <w:top w:val="none" w:sz="0" w:space="0" w:color="auto"/>
                        <w:left w:val="none" w:sz="0" w:space="0" w:color="auto"/>
                        <w:bottom w:val="none" w:sz="0" w:space="0" w:color="auto"/>
                        <w:right w:val="none" w:sz="0" w:space="0" w:color="auto"/>
                      </w:divBdr>
                      <w:divsChild>
                        <w:div w:id="2007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4539">
                  <w:marLeft w:val="0"/>
                  <w:marRight w:val="0"/>
                  <w:marTop w:val="0"/>
                  <w:marBottom w:val="0"/>
                  <w:divBdr>
                    <w:top w:val="none" w:sz="0" w:space="0" w:color="auto"/>
                    <w:left w:val="none" w:sz="0" w:space="0" w:color="auto"/>
                    <w:bottom w:val="none" w:sz="0" w:space="0" w:color="auto"/>
                    <w:right w:val="none" w:sz="0" w:space="0" w:color="auto"/>
                  </w:divBdr>
                </w:div>
                <w:div w:id="428354234">
                  <w:marLeft w:val="0"/>
                  <w:marRight w:val="0"/>
                  <w:marTop w:val="0"/>
                  <w:marBottom w:val="0"/>
                  <w:divBdr>
                    <w:top w:val="none" w:sz="0" w:space="0" w:color="auto"/>
                    <w:left w:val="none" w:sz="0" w:space="0" w:color="auto"/>
                    <w:bottom w:val="none" w:sz="0" w:space="0" w:color="auto"/>
                    <w:right w:val="none" w:sz="0" w:space="0" w:color="auto"/>
                  </w:divBdr>
                  <w:divsChild>
                    <w:div w:id="1328243306">
                      <w:marLeft w:val="0"/>
                      <w:marRight w:val="0"/>
                      <w:marTop w:val="0"/>
                      <w:marBottom w:val="0"/>
                      <w:divBdr>
                        <w:top w:val="none" w:sz="0" w:space="0" w:color="auto"/>
                        <w:left w:val="none" w:sz="0" w:space="0" w:color="auto"/>
                        <w:bottom w:val="none" w:sz="0" w:space="0" w:color="auto"/>
                        <w:right w:val="none" w:sz="0" w:space="0" w:color="auto"/>
                      </w:divBdr>
                    </w:div>
                    <w:div w:id="1505969464">
                      <w:marLeft w:val="0"/>
                      <w:marRight w:val="0"/>
                      <w:marTop w:val="0"/>
                      <w:marBottom w:val="0"/>
                      <w:divBdr>
                        <w:top w:val="none" w:sz="0" w:space="0" w:color="auto"/>
                        <w:left w:val="none" w:sz="0" w:space="0" w:color="auto"/>
                        <w:bottom w:val="none" w:sz="0" w:space="0" w:color="auto"/>
                        <w:right w:val="none" w:sz="0" w:space="0" w:color="auto"/>
                      </w:divBdr>
                      <w:divsChild>
                        <w:div w:id="3138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4387">
          <w:marLeft w:val="0"/>
          <w:marRight w:val="0"/>
          <w:marTop w:val="0"/>
          <w:marBottom w:val="0"/>
          <w:divBdr>
            <w:top w:val="none" w:sz="0" w:space="0" w:color="auto"/>
            <w:left w:val="none" w:sz="0" w:space="0" w:color="auto"/>
            <w:bottom w:val="none" w:sz="0" w:space="0" w:color="auto"/>
            <w:right w:val="none" w:sz="0" w:space="0" w:color="auto"/>
          </w:divBdr>
          <w:divsChild>
            <w:div w:id="1822232277">
              <w:marLeft w:val="0"/>
              <w:marRight w:val="0"/>
              <w:marTop w:val="0"/>
              <w:marBottom w:val="0"/>
              <w:divBdr>
                <w:top w:val="none" w:sz="0" w:space="0" w:color="auto"/>
                <w:left w:val="none" w:sz="0" w:space="0" w:color="auto"/>
                <w:bottom w:val="none" w:sz="0" w:space="0" w:color="auto"/>
                <w:right w:val="none" w:sz="0" w:space="0" w:color="auto"/>
              </w:divBdr>
            </w:div>
          </w:divsChild>
        </w:div>
        <w:div w:id="1113134149">
          <w:marLeft w:val="0"/>
          <w:marRight w:val="0"/>
          <w:marTop w:val="0"/>
          <w:marBottom w:val="0"/>
          <w:divBdr>
            <w:top w:val="none" w:sz="0" w:space="0" w:color="auto"/>
            <w:left w:val="none" w:sz="0" w:space="0" w:color="auto"/>
            <w:bottom w:val="none" w:sz="0" w:space="0" w:color="auto"/>
            <w:right w:val="none" w:sz="0" w:space="0" w:color="auto"/>
          </w:divBdr>
          <w:divsChild>
            <w:div w:id="1722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nsw.gov.au/transaction/apply-for-a-working-with-children-che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en.uca.org.au/eden-community-pant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rvice.nsw.gov.au/transaction/apply-for-a-working-with-children-chec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65D69-0036-4776-8FBF-674584D5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6</cp:revision>
  <cp:lastPrinted>2025-01-31T22:07:00Z</cp:lastPrinted>
  <dcterms:created xsi:type="dcterms:W3CDTF">2025-01-31T22:27:00Z</dcterms:created>
  <dcterms:modified xsi:type="dcterms:W3CDTF">2025-02-05T06:29:00Z</dcterms:modified>
</cp:coreProperties>
</file>