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997" w:rsidRPr="00CB3C22" w:rsidRDefault="003F5529" w:rsidP="00690997">
      <w:pPr>
        <w:ind w:right="2669"/>
        <w:jc w:val="center"/>
        <w:rPr>
          <w:rFonts w:ascii="French Script MT" w:hAnsi="French Script MT"/>
          <w:b/>
          <w:szCs w:val="24"/>
        </w:rPr>
      </w:pPr>
      <w:r w:rsidRPr="00CB3C22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8A741FA" wp14:editId="539AF11B">
            <wp:simplePos x="0" y="0"/>
            <wp:positionH relativeFrom="column">
              <wp:posOffset>4472668</wp:posOffset>
            </wp:positionH>
            <wp:positionV relativeFrom="paragraph">
              <wp:posOffset>-64680</wp:posOffset>
            </wp:positionV>
            <wp:extent cx="1852930" cy="921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8" b="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22">
        <w:rPr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781D" wp14:editId="4AACF289">
                <wp:simplePos x="0" y="0"/>
                <wp:positionH relativeFrom="column">
                  <wp:posOffset>5912576</wp:posOffset>
                </wp:positionH>
                <wp:positionV relativeFrom="paragraph">
                  <wp:posOffset>-907</wp:posOffset>
                </wp:positionV>
                <wp:extent cx="1016245" cy="339969"/>
                <wp:effectExtent l="0" t="0" r="12700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245" cy="339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997" w:rsidRPr="009737C2" w:rsidRDefault="00690997" w:rsidP="0069099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737C2">
                              <w:rPr>
                                <w:sz w:val="12"/>
                                <w:szCs w:val="12"/>
                              </w:rPr>
                              <w:t>Historic church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78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5.55pt;margin-top:-.05pt;width:80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" strokecolor="white">
                <v:textbox>
                  <w:txbxContent>
                    <w:p w:rsidR="00690997" w:rsidRPr="009737C2" w:rsidRDefault="00690997" w:rsidP="0069099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737C2">
                        <w:rPr>
                          <w:sz w:val="12"/>
                          <w:szCs w:val="12"/>
                        </w:rPr>
                        <w:t>Historic church building</w:t>
                      </w:r>
                    </w:p>
                  </w:txbxContent>
                </v:textbox>
              </v:shape>
            </w:pict>
          </mc:Fallback>
        </mc:AlternateContent>
      </w:r>
      <w:r w:rsidR="00716CB1" w:rsidRPr="00CB3C22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196B3EAE" wp14:editId="4250542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12495" cy="949417"/>
            <wp:effectExtent l="0" t="0" r="190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4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0997" w:rsidRPr="00CB3C22">
        <w:rPr>
          <w:rFonts w:ascii="French Script MT" w:hAnsi="French Script MT"/>
          <w:b/>
          <w:szCs w:val="24"/>
        </w:rPr>
        <w:t>St Georges Uniting Church</w:t>
      </w:r>
    </w:p>
    <w:p w:rsidR="00690997" w:rsidRPr="00CB3C22" w:rsidRDefault="00690997" w:rsidP="00690997">
      <w:pPr>
        <w:rPr>
          <w:szCs w:val="24"/>
        </w:rPr>
      </w:pPr>
    </w:p>
    <w:p w:rsidR="00774CD9" w:rsidRPr="00CB3C22" w:rsidRDefault="00774CD9" w:rsidP="00690997">
      <w:pPr>
        <w:rPr>
          <w:szCs w:val="24"/>
        </w:rPr>
      </w:pPr>
    </w:p>
    <w:p w:rsidR="00774CD9" w:rsidRPr="00CB3C22" w:rsidRDefault="00774CD9" w:rsidP="00690997">
      <w:pPr>
        <w:rPr>
          <w:szCs w:val="24"/>
        </w:rPr>
      </w:pPr>
    </w:p>
    <w:p w:rsidR="00690997" w:rsidRPr="00CB3C22" w:rsidRDefault="00690997" w:rsidP="00690997">
      <w:pPr>
        <w:jc w:val="center"/>
        <w:rPr>
          <w:b/>
          <w:szCs w:val="24"/>
        </w:rPr>
      </w:pPr>
      <w:r w:rsidRPr="00CB3C22">
        <w:rPr>
          <w:b/>
          <w:szCs w:val="24"/>
        </w:rPr>
        <w:t>Pantry Meet and Greet role</w:t>
      </w:r>
      <w:r w:rsidR="00441205" w:rsidRPr="00CB3C22">
        <w:rPr>
          <w:b/>
          <w:szCs w:val="24"/>
        </w:rPr>
        <w:t xml:space="preserve"> – </w:t>
      </w:r>
      <w:r w:rsidR="00D556B6" w:rsidRPr="00CB3C22">
        <w:rPr>
          <w:b/>
          <w:szCs w:val="24"/>
        </w:rPr>
        <w:t>Welcoming</w:t>
      </w:r>
    </w:p>
    <w:p w:rsidR="006B11AC" w:rsidRPr="00CB3C22" w:rsidRDefault="006B11AC" w:rsidP="00690997">
      <w:pPr>
        <w:jc w:val="center"/>
        <w:rPr>
          <w:szCs w:val="24"/>
          <w:lang w:val="en-GB"/>
        </w:rPr>
      </w:pPr>
    </w:p>
    <w:p w:rsidR="006B11AC" w:rsidRPr="0039239B" w:rsidRDefault="00774CD9" w:rsidP="00774CD9">
      <w:pPr>
        <w:rPr>
          <w:b/>
          <w:sz w:val="18"/>
          <w:szCs w:val="24"/>
        </w:rPr>
      </w:pPr>
      <w:r w:rsidRPr="0039239B">
        <w:rPr>
          <w:b/>
          <w:sz w:val="18"/>
          <w:szCs w:val="24"/>
        </w:rPr>
        <w:t>0</w:t>
      </w:r>
      <w:r w:rsidR="008B4410" w:rsidRPr="0039239B">
        <w:rPr>
          <w:b/>
          <w:sz w:val="18"/>
          <w:szCs w:val="24"/>
        </w:rPr>
        <w:t>7/</w:t>
      </w:r>
      <w:r w:rsidRPr="0039239B">
        <w:rPr>
          <w:b/>
          <w:sz w:val="18"/>
          <w:szCs w:val="24"/>
        </w:rPr>
        <w:t>02</w:t>
      </w:r>
      <w:r w:rsidR="00716CB1" w:rsidRPr="0039239B">
        <w:rPr>
          <w:b/>
          <w:sz w:val="18"/>
          <w:szCs w:val="24"/>
        </w:rPr>
        <w:t>/202</w:t>
      </w:r>
      <w:r w:rsidR="00794B6F" w:rsidRPr="0039239B">
        <w:rPr>
          <w:b/>
          <w:sz w:val="18"/>
          <w:szCs w:val="24"/>
        </w:rPr>
        <w:t>5</w:t>
      </w:r>
    </w:p>
    <w:p w:rsidR="000915F9" w:rsidRPr="00CB3C22" w:rsidRDefault="006F408D" w:rsidP="00012176">
      <w:pPr>
        <w:rPr>
          <w:szCs w:val="24"/>
        </w:rPr>
      </w:pPr>
      <w:r w:rsidRPr="00CB3C22">
        <w:rPr>
          <w:szCs w:val="24"/>
        </w:rPr>
        <w:t>Two</w:t>
      </w:r>
      <w:r w:rsidR="00012176" w:rsidRPr="00CB3C22">
        <w:rPr>
          <w:szCs w:val="24"/>
        </w:rPr>
        <w:t xml:space="preserve"> people </w:t>
      </w:r>
      <w:r w:rsidR="000C76B8" w:rsidRPr="00CB3C22">
        <w:rPr>
          <w:szCs w:val="24"/>
        </w:rPr>
        <w:t xml:space="preserve">will </w:t>
      </w:r>
      <w:r w:rsidR="00012176" w:rsidRPr="00CB3C22">
        <w:rPr>
          <w:szCs w:val="24"/>
        </w:rPr>
        <w:t>be rostered</w:t>
      </w:r>
      <w:r w:rsidR="006D5734" w:rsidRPr="00CB3C22">
        <w:rPr>
          <w:szCs w:val="24"/>
        </w:rPr>
        <w:t xml:space="preserve"> on</w:t>
      </w:r>
      <w:r w:rsidR="000308C1" w:rsidRPr="00CB3C22">
        <w:rPr>
          <w:szCs w:val="24"/>
        </w:rPr>
        <w:t xml:space="preserve"> in </w:t>
      </w:r>
      <w:r w:rsidR="000308C1" w:rsidRPr="00CB3C22">
        <w:rPr>
          <w:b/>
          <w:szCs w:val="24"/>
        </w:rPr>
        <w:t>Meet and Greet</w:t>
      </w:r>
      <w:r w:rsidR="000308C1" w:rsidRPr="00CB3C22">
        <w:rPr>
          <w:szCs w:val="24"/>
        </w:rPr>
        <w:t xml:space="preserve"> roles</w:t>
      </w:r>
      <w:r w:rsidR="000915F9" w:rsidRPr="00CB3C22">
        <w:rPr>
          <w:szCs w:val="24"/>
        </w:rPr>
        <w:t xml:space="preserve"> each Thursday</w:t>
      </w:r>
      <w:r w:rsidR="00162CB2" w:rsidRPr="00CB3C22">
        <w:rPr>
          <w:szCs w:val="24"/>
        </w:rPr>
        <w:t xml:space="preserve"> 10am -1pm</w:t>
      </w:r>
      <w:r w:rsidR="000915F9" w:rsidRPr="00CB3C22">
        <w:rPr>
          <w:szCs w:val="24"/>
        </w:rPr>
        <w:t xml:space="preserve">. </w:t>
      </w:r>
    </w:p>
    <w:p w:rsidR="00CB4A7B" w:rsidRPr="00CB3C22" w:rsidRDefault="00441205" w:rsidP="00012176">
      <w:pPr>
        <w:rPr>
          <w:b/>
          <w:szCs w:val="24"/>
        </w:rPr>
      </w:pPr>
      <w:r w:rsidRPr="00CB3C22">
        <w:rPr>
          <w:szCs w:val="24"/>
        </w:rPr>
        <w:t xml:space="preserve"> </w:t>
      </w:r>
      <w:r w:rsidR="000915F9" w:rsidRPr="00CB3C22">
        <w:rPr>
          <w:szCs w:val="24"/>
        </w:rPr>
        <w:t>The</w:t>
      </w:r>
      <w:r w:rsidR="00162CB2" w:rsidRPr="00CB3C22">
        <w:rPr>
          <w:szCs w:val="24"/>
        </w:rPr>
        <w:t xml:space="preserve"> </w:t>
      </w:r>
      <w:r w:rsidR="00162CB2" w:rsidRPr="00CB3C22">
        <w:rPr>
          <w:b/>
          <w:i/>
          <w:szCs w:val="24"/>
        </w:rPr>
        <w:t>Meet and Greet role–Welcoming</w:t>
      </w:r>
      <w:r w:rsidR="00267B3A" w:rsidRPr="00CB3C22">
        <w:rPr>
          <w:szCs w:val="24"/>
        </w:rPr>
        <w:t xml:space="preserve">, </w:t>
      </w:r>
      <w:r w:rsidR="000915F9" w:rsidRPr="00CB3C22">
        <w:rPr>
          <w:szCs w:val="24"/>
        </w:rPr>
        <w:t xml:space="preserve">will be supported by a </w:t>
      </w:r>
      <w:r w:rsidR="000915F9" w:rsidRPr="00CB3C22">
        <w:rPr>
          <w:b/>
          <w:szCs w:val="24"/>
        </w:rPr>
        <w:t>Meet and Greet-Pastoral Carer</w:t>
      </w:r>
      <w:r w:rsidR="00CB4A7B" w:rsidRPr="00CB3C22">
        <w:rPr>
          <w:b/>
          <w:szCs w:val="24"/>
        </w:rPr>
        <w:t xml:space="preserve">. </w:t>
      </w:r>
    </w:p>
    <w:p w:rsidR="00690997" w:rsidRPr="00CB3C22" w:rsidRDefault="00CB4A7B" w:rsidP="00012176">
      <w:pPr>
        <w:rPr>
          <w:szCs w:val="24"/>
        </w:rPr>
      </w:pPr>
      <w:r w:rsidRPr="00CB3C22">
        <w:rPr>
          <w:szCs w:val="24"/>
        </w:rPr>
        <w:t>The two roles are slightly different, more is expected of a Pastoral Carer</w:t>
      </w:r>
      <w:r w:rsidR="000915F9" w:rsidRPr="00CB3C22">
        <w:rPr>
          <w:szCs w:val="24"/>
        </w:rPr>
        <w:t xml:space="preserve"> </w:t>
      </w:r>
    </w:p>
    <w:p w:rsidR="00763F0F" w:rsidRPr="00CB3C22" w:rsidRDefault="00763F0F" w:rsidP="00012176">
      <w:pPr>
        <w:rPr>
          <w:szCs w:val="24"/>
        </w:rPr>
      </w:pPr>
    </w:p>
    <w:p w:rsidR="00012176" w:rsidRPr="00CB3C22" w:rsidRDefault="00012176" w:rsidP="00012176">
      <w:pPr>
        <w:rPr>
          <w:b/>
          <w:szCs w:val="24"/>
        </w:rPr>
      </w:pPr>
      <w:r w:rsidRPr="00CB3C22">
        <w:rPr>
          <w:b/>
          <w:szCs w:val="24"/>
        </w:rPr>
        <w:t xml:space="preserve"> </w:t>
      </w:r>
      <w:r w:rsidR="00162CB2" w:rsidRPr="00CB3C22">
        <w:rPr>
          <w:b/>
          <w:szCs w:val="24"/>
        </w:rPr>
        <w:t>Essential: -</w:t>
      </w:r>
      <w:r w:rsidRPr="00CB3C22">
        <w:rPr>
          <w:b/>
          <w:szCs w:val="24"/>
        </w:rPr>
        <w:t xml:space="preserve"> </w:t>
      </w:r>
    </w:p>
    <w:p w:rsidR="000915F9" w:rsidRPr="00CB3C22" w:rsidRDefault="000915F9" w:rsidP="00162CB2">
      <w:pPr>
        <w:pStyle w:val="ListParagraph"/>
        <w:numPr>
          <w:ilvl w:val="0"/>
          <w:numId w:val="4"/>
        </w:numPr>
        <w:ind w:left="284"/>
        <w:rPr>
          <w:szCs w:val="24"/>
        </w:rPr>
      </w:pPr>
      <w:r w:rsidRPr="00CB3C22">
        <w:rPr>
          <w:szCs w:val="24"/>
        </w:rPr>
        <w:t xml:space="preserve">You have signed up as a </w:t>
      </w:r>
      <w:r w:rsidR="00162CB2" w:rsidRPr="00CB3C22">
        <w:rPr>
          <w:b/>
          <w:szCs w:val="24"/>
        </w:rPr>
        <w:t>Meet and Greet role–Welcoming</w:t>
      </w:r>
      <w:r w:rsidR="00162CB2" w:rsidRPr="00CB3C22">
        <w:rPr>
          <w:szCs w:val="24"/>
        </w:rPr>
        <w:t xml:space="preserve"> </w:t>
      </w:r>
      <w:r w:rsidRPr="00CB3C22">
        <w:rPr>
          <w:szCs w:val="24"/>
        </w:rPr>
        <w:t>volunteer and someone has talked to you about the role.</w:t>
      </w:r>
    </w:p>
    <w:p w:rsidR="00012176" w:rsidRPr="00CB3C22" w:rsidRDefault="000915F9" w:rsidP="00162CB2">
      <w:pPr>
        <w:pStyle w:val="ListParagraph"/>
        <w:numPr>
          <w:ilvl w:val="0"/>
          <w:numId w:val="4"/>
        </w:numPr>
        <w:ind w:left="284"/>
        <w:rPr>
          <w:szCs w:val="24"/>
        </w:rPr>
      </w:pPr>
      <w:bookmarkStart w:id="0" w:name="_Hlk189659323"/>
      <w:r w:rsidRPr="00CB3C22">
        <w:rPr>
          <w:szCs w:val="24"/>
        </w:rPr>
        <w:t>All roles are for a probation period to see if you are enjoying the role and suited to it</w:t>
      </w:r>
      <w:bookmarkEnd w:id="0"/>
      <w:r w:rsidRPr="00CB3C22">
        <w:rPr>
          <w:szCs w:val="24"/>
        </w:rPr>
        <w:t>.</w:t>
      </w:r>
    </w:p>
    <w:p w:rsidR="00441205" w:rsidRPr="00CB3C22" w:rsidRDefault="00162CB2" w:rsidP="00162CB2">
      <w:pPr>
        <w:pStyle w:val="ListParagraph"/>
        <w:numPr>
          <w:ilvl w:val="0"/>
          <w:numId w:val="4"/>
        </w:numPr>
        <w:ind w:left="284"/>
        <w:rPr>
          <w:szCs w:val="24"/>
        </w:rPr>
      </w:pPr>
      <w:r w:rsidRPr="00CB3C22">
        <w:rPr>
          <w:szCs w:val="24"/>
        </w:rPr>
        <w:t xml:space="preserve">Your supervisor </w:t>
      </w:r>
      <w:r w:rsidR="000915F9" w:rsidRPr="00CB3C22">
        <w:rPr>
          <w:szCs w:val="24"/>
        </w:rPr>
        <w:t xml:space="preserve">will check that you are following our </w:t>
      </w:r>
      <w:r w:rsidR="00012176" w:rsidRPr="00CB3C22">
        <w:rPr>
          <w:szCs w:val="24"/>
        </w:rPr>
        <w:t xml:space="preserve">code of conduct and </w:t>
      </w:r>
      <w:r w:rsidR="000915F9" w:rsidRPr="00CB3C22">
        <w:rPr>
          <w:szCs w:val="24"/>
        </w:rPr>
        <w:t>are familiar with your role and the role of others about you.  S</w:t>
      </w:r>
      <w:r w:rsidR="00CB4A7B" w:rsidRPr="00CB3C22">
        <w:rPr>
          <w:szCs w:val="24"/>
        </w:rPr>
        <w:t>t</w:t>
      </w:r>
      <w:r w:rsidR="000915F9" w:rsidRPr="00CB3C22">
        <w:rPr>
          <w:szCs w:val="24"/>
        </w:rPr>
        <w:t xml:space="preserve">icking to your own role is important. </w:t>
      </w:r>
    </w:p>
    <w:p w:rsidR="00012176" w:rsidRPr="00CB3C22" w:rsidRDefault="000915F9" w:rsidP="00162CB2">
      <w:pPr>
        <w:pStyle w:val="ListParagraph"/>
        <w:numPr>
          <w:ilvl w:val="0"/>
          <w:numId w:val="4"/>
        </w:numPr>
        <w:ind w:left="284"/>
        <w:rPr>
          <w:szCs w:val="24"/>
        </w:rPr>
      </w:pPr>
      <w:r w:rsidRPr="00CB3C22">
        <w:rPr>
          <w:szCs w:val="24"/>
        </w:rPr>
        <w:t xml:space="preserve">You must show that you </w:t>
      </w:r>
      <w:r w:rsidR="006D5734" w:rsidRPr="00CB3C22">
        <w:rPr>
          <w:szCs w:val="24"/>
        </w:rPr>
        <w:t>clear</w:t>
      </w:r>
      <w:r w:rsidRPr="00CB3C22">
        <w:rPr>
          <w:szCs w:val="24"/>
        </w:rPr>
        <w:t>ly</w:t>
      </w:r>
      <w:r w:rsidR="006D5734" w:rsidRPr="00CB3C22">
        <w:rPr>
          <w:szCs w:val="24"/>
        </w:rPr>
        <w:t xml:space="preserve"> understand</w:t>
      </w:r>
      <w:r w:rsidRPr="00CB3C22">
        <w:rPr>
          <w:szCs w:val="24"/>
        </w:rPr>
        <w:t xml:space="preserve"> </w:t>
      </w:r>
      <w:r w:rsidR="00CB4A7B" w:rsidRPr="00CB3C22">
        <w:rPr>
          <w:szCs w:val="24"/>
        </w:rPr>
        <w:t xml:space="preserve">and practice </w:t>
      </w:r>
      <w:r w:rsidRPr="00CB3C22">
        <w:rPr>
          <w:szCs w:val="24"/>
        </w:rPr>
        <w:t xml:space="preserve">what </w:t>
      </w:r>
      <w:r w:rsidR="006D5734" w:rsidRPr="00CB3C22">
        <w:rPr>
          <w:szCs w:val="24"/>
        </w:rPr>
        <w:t>privacy and confidentiality</w:t>
      </w:r>
      <w:r w:rsidRPr="00CB3C22">
        <w:rPr>
          <w:szCs w:val="24"/>
        </w:rPr>
        <w:t xml:space="preserve"> </w:t>
      </w:r>
      <w:r w:rsidR="00CB4A7B" w:rsidRPr="00CB3C22">
        <w:rPr>
          <w:szCs w:val="24"/>
        </w:rPr>
        <w:t>is</w:t>
      </w:r>
      <w:r w:rsidRPr="00CB3C22">
        <w:rPr>
          <w:szCs w:val="24"/>
        </w:rPr>
        <w:t xml:space="preserve"> and that you don’t spread information about people that is not your business or without </w:t>
      </w:r>
      <w:r w:rsidR="00162CB2" w:rsidRPr="00CB3C22">
        <w:rPr>
          <w:szCs w:val="24"/>
        </w:rPr>
        <w:t xml:space="preserve">their </w:t>
      </w:r>
      <w:r w:rsidRPr="00CB3C22">
        <w:rPr>
          <w:szCs w:val="24"/>
        </w:rPr>
        <w:t>permission</w:t>
      </w:r>
      <w:r w:rsidR="006D5734" w:rsidRPr="00CB3C22">
        <w:rPr>
          <w:szCs w:val="24"/>
        </w:rPr>
        <w:t>.</w:t>
      </w:r>
    </w:p>
    <w:p w:rsidR="00012176" w:rsidRPr="00CB3C22" w:rsidRDefault="00162CB2" w:rsidP="00162CB2">
      <w:pPr>
        <w:ind w:left="284"/>
        <w:rPr>
          <w:b/>
          <w:szCs w:val="24"/>
        </w:rPr>
      </w:pPr>
      <w:r w:rsidRPr="00CB3C22">
        <w:rPr>
          <w:b/>
          <w:szCs w:val="24"/>
        </w:rPr>
        <w:t>Desirable: -</w:t>
      </w:r>
    </w:p>
    <w:p w:rsidR="00A00C4F" w:rsidRPr="00CB3C22" w:rsidRDefault="000915F9" w:rsidP="00162CB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CB3C22">
        <w:rPr>
          <w:szCs w:val="24"/>
        </w:rPr>
        <w:t>You must be willing to learn along the way and respect your supervisors</w:t>
      </w:r>
      <w:r w:rsidR="00A00C4F" w:rsidRPr="00CB3C22">
        <w:rPr>
          <w:szCs w:val="24"/>
        </w:rPr>
        <w:t xml:space="preserve">. </w:t>
      </w:r>
    </w:p>
    <w:p w:rsidR="00A00C4F" w:rsidRPr="00CB3C22" w:rsidRDefault="00A00C4F" w:rsidP="00162CB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CB3C22">
        <w:rPr>
          <w:szCs w:val="24"/>
        </w:rPr>
        <w:t>You will have training days from time to time so please participate</w:t>
      </w:r>
      <w:r w:rsidR="00FD339A" w:rsidRPr="00CB3C22">
        <w:rPr>
          <w:szCs w:val="24"/>
        </w:rPr>
        <w:t>-</w:t>
      </w:r>
      <w:r w:rsidRPr="00CB3C22">
        <w:rPr>
          <w:szCs w:val="24"/>
        </w:rPr>
        <w:t xml:space="preserve"> together we learn from each other how to do a better job. </w:t>
      </w:r>
    </w:p>
    <w:p w:rsidR="00A00C4F" w:rsidRPr="00CB3C22" w:rsidRDefault="00A00C4F" w:rsidP="00162CB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CB3C22">
        <w:rPr>
          <w:szCs w:val="24"/>
        </w:rPr>
        <w:t>It is most important that we think about and act to protect the safety of all</w:t>
      </w:r>
      <w:r w:rsidR="00CB4A7B" w:rsidRPr="00CB3C22">
        <w:rPr>
          <w:szCs w:val="24"/>
        </w:rPr>
        <w:t xml:space="preserve">, </w:t>
      </w:r>
      <w:r w:rsidRPr="00CB3C22">
        <w:rPr>
          <w:szCs w:val="24"/>
        </w:rPr>
        <w:t>including people’s mental health.</w:t>
      </w:r>
    </w:p>
    <w:p w:rsidR="00A00C4F" w:rsidRPr="00CB3C22" w:rsidRDefault="00A00C4F" w:rsidP="00162CB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CB3C22">
        <w:rPr>
          <w:szCs w:val="24"/>
        </w:rPr>
        <w:t>If you are having an off-day please excuse yourself from attending and look after yourself. Your supervisor will understand and support you.</w:t>
      </w:r>
      <w:r w:rsidR="00FD339A" w:rsidRPr="00CB3C22">
        <w:rPr>
          <w:szCs w:val="24"/>
        </w:rPr>
        <w:br/>
      </w:r>
      <w:r w:rsidRPr="00CB3C22">
        <w:rPr>
          <w:szCs w:val="24"/>
        </w:rPr>
        <w:t>There are times when we all need a rest or a break.</w:t>
      </w:r>
    </w:p>
    <w:p w:rsidR="00A00C4F" w:rsidRPr="00CB3C22" w:rsidRDefault="00A00C4F" w:rsidP="00162CB2">
      <w:pPr>
        <w:pStyle w:val="ListParagraph"/>
        <w:numPr>
          <w:ilvl w:val="0"/>
          <w:numId w:val="5"/>
        </w:numPr>
        <w:ind w:left="284"/>
        <w:rPr>
          <w:szCs w:val="24"/>
        </w:rPr>
      </w:pPr>
      <w:r w:rsidRPr="00CB3C22">
        <w:rPr>
          <w:szCs w:val="24"/>
        </w:rPr>
        <w:t xml:space="preserve">Look at the roster Monday or Tuesday and check in with </w:t>
      </w:r>
      <w:r w:rsidR="00162CB2" w:rsidRPr="00CB3C22">
        <w:rPr>
          <w:szCs w:val="24"/>
        </w:rPr>
        <w:t xml:space="preserve">the person responsible for the </w:t>
      </w:r>
      <w:proofErr w:type="gramStart"/>
      <w:r w:rsidR="00162CB2" w:rsidRPr="00CB3C22">
        <w:rPr>
          <w:szCs w:val="24"/>
        </w:rPr>
        <w:t>rostering  of</w:t>
      </w:r>
      <w:proofErr w:type="gramEnd"/>
      <w:r w:rsidR="00162CB2" w:rsidRPr="00CB3C22">
        <w:rPr>
          <w:szCs w:val="24"/>
        </w:rPr>
        <w:t xml:space="preserve"> all Pantry volunteers </w:t>
      </w:r>
      <w:r w:rsidRPr="00CB3C22">
        <w:rPr>
          <w:szCs w:val="24"/>
        </w:rPr>
        <w:t xml:space="preserve">if the </w:t>
      </w:r>
      <w:r w:rsidR="00162CB2" w:rsidRPr="00CB3C22">
        <w:rPr>
          <w:szCs w:val="24"/>
        </w:rPr>
        <w:t xml:space="preserve">date doesn’t </w:t>
      </w:r>
      <w:r w:rsidRPr="00CB3C22">
        <w:rPr>
          <w:szCs w:val="24"/>
        </w:rPr>
        <w:t>suit you.</w:t>
      </w:r>
    </w:p>
    <w:p w:rsidR="00A00C4F" w:rsidRPr="00CB3C22" w:rsidRDefault="00A00C4F" w:rsidP="00763F0F">
      <w:pPr>
        <w:ind w:left="720"/>
        <w:rPr>
          <w:szCs w:val="24"/>
        </w:rPr>
      </w:pPr>
    </w:p>
    <w:p w:rsidR="005A586C" w:rsidRPr="00CB3C22" w:rsidRDefault="00690997">
      <w:pPr>
        <w:rPr>
          <w:b/>
          <w:szCs w:val="24"/>
        </w:rPr>
      </w:pPr>
      <w:r w:rsidRPr="00CB3C22">
        <w:rPr>
          <w:b/>
          <w:szCs w:val="24"/>
        </w:rPr>
        <w:t xml:space="preserve">This position </w:t>
      </w:r>
      <w:r w:rsidR="00791314" w:rsidRPr="00CB3C22">
        <w:rPr>
          <w:b/>
          <w:szCs w:val="24"/>
        </w:rPr>
        <w:t>involves: -</w:t>
      </w:r>
    </w:p>
    <w:p w:rsidR="007C5AF5" w:rsidRPr="00CB3C22" w:rsidRDefault="00A00C4F" w:rsidP="00A00C4F">
      <w:pPr>
        <w:pStyle w:val="ListParagraph"/>
        <w:numPr>
          <w:ilvl w:val="0"/>
          <w:numId w:val="3"/>
        </w:numPr>
        <w:rPr>
          <w:szCs w:val="24"/>
        </w:rPr>
      </w:pPr>
      <w:r w:rsidRPr="00CB3C22">
        <w:rPr>
          <w:szCs w:val="24"/>
        </w:rPr>
        <w:t>Welcoming the customers and showing them what to do to access the shop and to receive refreshments if desired.</w:t>
      </w:r>
    </w:p>
    <w:p w:rsidR="007C5AF5" w:rsidRPr="00CB3C22" w:rsidRDefault="007C5AF5" w:rsidP="007C5AF5">
      <w:pPr>
        <w:pStyle w:val="ListParagraph"/>
        <w:numPr>
          <w:ilvl w:val="0"/>
          <w:numId w:val="3"/>
        </w:numPr>
        <w:rPr>
          <w:szCs w:val="24"/>
        </w:rPr>
      </w:pPr>
      <w:r w:rsidRPr="00CB3C22">
        <w:rPr>
          <w:szCs w:val="24"/>
        </w:rPr>
        <w:t xml:space="preserve">Letting customers know that morning tea/lunch is </w:t>
      </w:r>
      <w:r w:rsidR="00F82A8F" w:rsidRPr="00CB3C22">
        <w:rPr>
          <w:szCs w:val="24"/>
        </w:rPr>
        <w:t xml:space="preserve">freely </w:t>
      </w:r>
      <w:r w:rsidRPr="00CB3C22">
        <w:rPr>
          <w:szCs w:val="24"/>
        </w:rPr>
        <w:t>available and chatting with customers especially those who may be alone.  Being friendly and welcoming.  Donations welcome but not required.</w:t>
      </w:r>
    </w:p>
    <w:p w:rsidR="00A00C4F" w:rsidRPr="00CB3C22" w:rsidRDefault="00A00C4F" w:rsidP="00FD339A">
      <w:pPr>
        <w:pStyle w:val="ListParagraph"/>
        <w:numPr>
          <w:ilvl w:val="0"/>
          <w:numId w:val="3"/>
        </w:numPr>
        <w:rPr>
          <w:szCs w:val="24"/>
        </w:rPr>
      </w:pPr>
      <w:r w:rsidRPr="00CB3C22">
        <w:rPr>
          <w:szCs w:val="24"/>
        </w:rPr>
        <w:t xml:space="preserve">For those who simply want to chat, keep </w:t>
      </w:r>
      <w:r w:rsidR="00F82A8F" w:rsidRPr="00CB3C22">
        <w:rPr>
          <w:szCs w:val="24"/>
        </w:rPr>
        <w:t xml:space="preserve">a </w:t>
      </w:r>
      <w:r w:rsidRPr="00CB3C22">
        <w:rPr>
          <w:szCs w:val="24"/>
        </w:rPr>
        <w:t xml:space="preserve">calm, </w:t>
      </w:r>
      <w:r w:rsidR="00791314" w:rsidRPr="00CB3C22">
        <w:rPr>
          <w:szCs w:val="24"/>
        </w:rPr>
        <w:t>and</w:t>
      </w:r>
      <w:r w:rsidR="00690997" w:rsidRPr="00CB3C22">
        <w:rPr>
          <w:szCs w:val="24"/>
        </w:rPr>
        <w:t xml:space="preserve"> listening ear</w:t>
      </w:r>
      <w:r w:rsidRPr="00CB3C22">
        <w:rPr>
          <w:szCs w:val="24"/>
        </w:rPr>
        <w:t>. Seems there is a good reason for two ears and one mouth!</w:t>
      </w:r>
    </w:p>
    <w:p w:rsidR="002C32B9" w:rsidRPr="00CB3C22" w:rsidRDefault="00690997" w:rsidP="00D45A84">
      <w:pPr>
        <w:pStyle w:val="ListParagraph"/>
        <w:numPr>
          <w:ilvl w:val="0"/>
          <w:numId w:val="2"/>
        </w:numPr>
        <w:rPr>
          <w:szCs w:val="24"/>
        </w:rPr>
      </w:pPr>
      <w:r w:rsidRPr="00CB3C22">
        <w:rPr>
          <w:szCs w:val="24"/>
        </w:rPr>
        <w:t xml:space="preserve"> </w:t>
      </w:r>
      <w:r w:rsidR="00A00C4F" w:rsidRPr="00CB3C22">
        <w:rPr>
          <w:szCs w:val="24"/>
        </w:rPr>
        <w:t>Hold back with advice</w:t>
      </w:r>
      <w:r w:rsidR="00642CBB" w:rsidRPr="00CB3C22">
        <w:rPr>
          <w:szCs w:val="24"/>
        </w:rPr>
        <w:t xml:space="preserve">. </w:t>
      </w:r>
      <w:r w:rsidR="00F82A8F" w:rsidRPr="00CB3C22">
        <w:rPr>
          <w:szCs w:val="24"/>
        </w:rPr>
        <w:t xml:space="preserve"> We probably don’t know the full story </w:t>
      </w:r>
      <w:r w:rsidR="00312523" w:rsidRPr="00CB3C22">
        <w:rPr>
          <w:szCs w:val="24"/>
        </w:rPr>
        <w:t>and just providing a listening ear helps people work things out for themselves.</w:t>
      </w:r>
    </w:p>
    <w:p w:rsidR="00642CBB" w:rsidRPr="00CB3C22" w:rsidRDefault="00642CBB" w:rsidP="00D45A84">
      <w:pPr>
        <w:pStyle w:val="ListParagraph"/>
        <w:numPr>
          <w:ilvl w:val="0"/>
          <w:numId w:val="2"/>
        </w:numPr>
        <w:rPr>
          <w:szCs w:val="24"/>
        </w:rPr>
      </w:pPr>
      <w:r w:rsidRPr="00CB3C22">
        <w:rPr>
          <w:szCs w:val="24"/>
        </w:rPr>
        <w:lastRenderedPageBreak/>
        <w:t>Some people might not welcome your company- don’t be offended, sometimes you can only offer a kindly word</w:t>
      </w:r>
      <w:r w:rsidR="00616F44" w:rsidRPr="00CB3C22">
        <w:rPr>
          <w:szCs w:val="24"/>
        </w:rPr>
        <w:t xml:space="preserve">; </w:t>
      </w:r>
      <w:r w:rsidRPr="00CB3C22">
        <w:rPr>
          <w:szCs w:val="24"/>
        </w:rPr>
        <w:t>a</w:t>
      </w:r>
      <w:r w:rsidR="00616F44" w:rsidRPr="00CB3C22">
        <w:rPr>
          <w:szCs w:val="24"/>
        </w:rPr>
        <w:t xml:space="preserve"> </w:t>
      </w:r>
      <w:r w:rsidRPr="00CB3C22">
        <w:rPr>
          <w:szCs w:val="24"/>
        </w:rPr>
        <w:t xml:space="preserve">greeting might be enough! </w:t>
      </w:r>
    </w:p>
    <w:p w:rsidR="00D556B6" w:rsidRPr="00CB3C22" w:rsidRDefault="00791314" w:rsidP="00D556B6">
      <w:pPr>
        <w:pStyle w:val="ListParagraph"/>
        <w:numPr>
          <w:ilvl w:val="0"/>
          <w:numId w:val="2"/>
        </w:numPr>
        <w:rPr>
          <w:i/>
          <w:szCs w:val="24"/>
        </w:rPr>
      </w:pPr>
      <w:r w:rsidRPr="00CB3C22">
        <w:rPr>
          <w:szCs w:val="24"/>
        </w:rPr>
        <w:t>Refer to</w:t>
      </w:r>
      <w:r w:rsidR="002C32B9" w:rsidRPr="00CB3C22">
        <w:rPr>
          <w:szCs w:val="24"/>
        </w:rPr>
        <w:t xml:space="preserve"> you</w:t>
      </w:r>
      <w:r w:rsidR="006D5734" w:rsidRPr="00CB3C22">
        <w:rPr>
          <w:szCs w:val="24"/>
        </w:rPr>
        <w:t>r</w:t>
      </w:r>
      <w:r w:rsidR="002C32B9" w:rsidRPr="00CB3C22">
        <w:rPr>
          <w:szCs w:val="24"/>
        </w:rPr>
        <w:t xml:space="preserve"> supervisor</w:t>
      </w:r>
      <w:r w:rsidR="00441205" w:rsidRPr="00CB3C22">
        <w:rPr>
          <w:szCs w:val="24"/>
        </w:rPr>
        <w:t xml:space="preserve"> or the rostered </w:t>
      </w:r>
      <w:r w:rsidR="00616F44" w:rsidRPr="00CB3C22">
        <w:rPr>
          <w:i/>
          <w:szCs w:val="24"/>
        </w:rPr>
        <w:t>Meet and Greet -</w:t>
      </w:r>
      <w:r w:rsidR="00441205" w:rsidRPr="00CB3C22">
        <w:rPr>
          <w:i/>
          <w:szCs w:val="24"/>
        </w:rPr>
        <w:t>Pastoral Carer</w:t>
      </w:r>
      <w:r w:rsidR="00441205" w:rsidRPr="00CB3C22">
        <w:rPr>
          <w:szCs w:val="24"/>
        </w:rPr>
        <w:t xml:space="preserve"> </w:t>
      </w:r>
      <w:r w:rsidR="002C32B9" w:rsidRPr="00CB3C22">
        <w:rPr>
          <w:szCs w:val="24"/>
        </w:rPr>
        <w:t xml:space="preserve">if issues </w:t>
      </w:r>
      <w:r w:rsidR="009631C5" w:rsidRPr="00CB3C22">
        <w:rPr>
          <w:szCs w:val="24"/>
        </w:rPr>
        <w:t xml:space="preserve">are </w:t>
      </w:r>
      <w:r w:rsidR="002C32B9" w:rsidRPr="00CB3C22">
        <w:rPr>
          <w:szCs w:val="24"/>
        </w:rPr>
        <w:t>raised</w:t>
      </w:r>
      <w:r w:rsidR="009631C5" w:rsidRPr="00CB3C22">
        <w:rPr>
          <w:szCs w:val="24"/>
        </w:rPr>
        <w:t xml:space="preserve"> which</w:t>
      </w:r>
      <w:r w:rsidR="002C32B9" w:rsidRPr="00CB3C22">
        <w:rPr>
          <w:szCs w:val="24"/>
        </w:rPr>
        <w:t xml:space="preserve"> are </w:t>
      </w:r>
      <w:r w:rsidR="00A00C4F" w:rsidRPr="00CB3C22">
        <w:rPr>
          <w:szCs w:val="24"/>
        </w:rPr>
        <w:t xml:space="preserve">difficult, or </w:t>
      </w:r>
      <w:r w:rsidR="002C32B9" w:rsidRPr="00CB3C22">
        <w:rPr>
          <w:szCs w:val="24"/>
        </w:rPr>
        <w:t xml:space="preserve">beyond your comfort level or scope of training. </w:t>
      </w:r>
      <w:r w:rsidR="00A00C4F" w:rsidRPr="00CB3C22">
        <w:rPr>
          <w:szCs w:val="24"/>
        </w:rPr>
        <w:t>Look after yourself!</w:t>
      </w:r>
      <w:r w:rsidR="00D556B6" w:rsidRPr="00CB3C22">
        <w:rPr>
          <w:i/>
          <w:szCs w:val="24"/>
        </w:rPr>
        <w:t xml:space="preserve"> </w:t>
      </w:r>
    </w:p>
    <w:p w:rsidR="002C32B9" w:rsidRPr="00CB3C22" w:rsidRDefault="00D556B6" w:rsidP="00D556B6">
      <w:pPr>
        <w:pStyle w:val="ListParagraph"/>
        <w:numPr>
          <w:ilvl w:val="0"/>
          <w:numId w:val="2"/>
        </w:numPr>
        <w:rPr>
          <w:szCs w:val="24"/>
        </w:rPr>
      </w:pPr>
      <w:r w:rsidRPr="00CB3C22">
        <w:rPr>
          <w:szCs w:val="24"/>
        </w:rPr>
        <w:t xml:space="preserve">You are entitled to have days off, if you are unwell or not at your best please stay home and give your supervisor as much notice as possible. </w:t>
      </w:r>
      <w:r w:rsidRPr="00CB3C22">
        <w:rPr>
          <w:szCs w:val="24"/>
        </w:rPr>
        <w:br/>
        <w:t xml:space="preserve">And similarly, if unable to continue on the day please discuss with </w:t>
      </w:r>
      <w:r w:rsidR="00616F44" w:rsidRPr="00CB3C22">
        <w:rPr>
          <w:szCs w:val="24"/>
        </w:rPr>
        <w:t xml:space="preserve">the supervisor in charge. </w:t>
      </w:r>
    </w:p>
    <w:p w:rsidR="007C5AF5" w:rsidRPr="00CB3C22" w:rsidRDefault="007C5AF5" w:rsidP="007C5AF5">
      <w:pPr>
        <w:pStyle w:val="ListParagraph"/>
        <w:numPr>
          <w:ilvl w:val="0"/>
          <w:numId w:val="2"/>
        </w:numPr>
        <w:rPr>
          <w:szCs w:val="24"/>
        </w:rPr>
      </w:pPr>
      <w:r w:rsidRPr="00CB3C22">
        <w:rPr>
          <w:szCs w:val="24"/>
        </w:rPr>
        <w:t xml:space="preserve">” Floating” inside and about the premises according to </w:t>
      </w:r>
      <w:r w:rsidR="000A060D" w:rsidRPr="00CB3C22">
        <w:rPr>
          <w:szCs w:val="24"/>
        </w:rPr>
        <w:t>what and where help is needed</w:t>
      </w:r>
      <w:r w:rsidRPr="00CB3C22">
        <w:rPr>
          <w:szCs w:val="24"/>
        </w:rPr>
        <w:t xml:space="preserve"> and at the request of the Pantry supervisor. </w:t>
      </w:r>
    </w:p>
    <w:p w:rsidR="00EF7614" w:rsidRPr="00CB3C22" w:rsidRDefault="00A00C4F" w:rsidP="00D45A84">
      <w:pPr>
        <w:pStyle w:val="ListParagraph"/>
        <w:numPr>
          <w:ilvl w:val="0"/>
          <w:numId w:val="2"/>
        </w:numPr>
        <w:rPr>
          <w:szCs w:val="24"/>
        </w:rPr>
      </w:pPr>
      <w:r w:rsidRPr="00CB3C22">
        <w:rPr>
          <w:szCs w:val="24"/>
        </w:rPr>
        <w:t>Let your supervisor know if there is something you would like to learn more about</w:t>
      </w:r>
      <w:r w:rsidR="007C5AF5" w:rsidRPr="00CB3C22">
        <w:rPr>
          <w:szCs w:val="24"/>
        </w:rPr>
        <w:t>.</w:t>
      </w:r>
    </w:p>
    <w:p w:rsidR="001D6421" w:rsidRPr="00CB3C22" w:rsidRDefault="007C5AF5" w:rsidP="00636898">
      <w:pPr>
        <w:pStyle w:val="ListParagraph"/>
        <w:numPr>
          <w:ilvl w:val="0"/>
          <w:numId w:val="2"/>
        </w:numPr>
        <w:rPr>
          <w:szCs w:val="24"/>
        </w:rPr>
      </w:pPr>
      <w:r w:rsidRPr="00CB3C22">
        <w:rPr>
          <w:szCs w:val="24"/>
        </w:rPr>
        <w:t>Observe what goes on and make suggestions to your supervisor if you think things need to be dealt with.</w:t>
      </w:r>
    </w:p>
    <w:p w:rsidR="00EF7614" w:rsidRPr="00CB3C22" w:rsidRDefault="000F038E" w:rsidP="00636898">
      <w:pPr>
        <w:pStyle w:val="ListParagraph"/>
        <w:numPr>
          <w:ilvl w:val="0"/>
          <w:numId w:val="2"/>
        </w:numPr>
        <w:rPr>
          <w:szCs w:val="24"/>
        </w:rPr>
      </w:pPr>
      <w:r w:rsidRPr="00CB3C22">
        <w:rPr>
          <w:szCs w:val="24"/>
        </w:rPr>
        <w:t xml:space="preserve"> </w:t>
      </w:r>
      <w:r w:rsidR="007C5AF5" w:rsidRPr="00CB3C22">
        <w:rPr>
          <w:szCs w:val="24"/>
        </w:rPr>
        <w:t>Some things can be fixed immediately whilst others take time and maybe the attention of the committee.</w:t>
      </w:r>
    </w:p>
    <w:p w:rsidR="00D45A84" w:rsidRPr="00CB3C22" w:rsidRDefault="00D45A84" w:rsidP="00D45A84">
      <w:pPr>
        <w:pStyle w:val="ListParagraph"/>
        <w:numPr>
          <w:ilvl w:val="0"/>
          <w:numId w:val="2"/>
        </w:numPr>
        <w:rPr>
          <w:szCs w:val="24"/>
        </w:rPr>
      </w:pPr>
      <w:r w:rsidRPr="00CB3C22">
        <w:rPr>
          <w:szCs w:val="24"/>
        </w:rPr>
        <w:t xml:space="preserve">You may need to inform customers </w:t>
      </w:r>
      <w:r w:rsidR="007C5AF5" w:rsidRPr="00CB3C22">
        <w:rPr>
          <w:szCs w:val="24"/>
        </w:rPr>
        <w:t xml:space="preserve">about the </w:t>
      </w:r>
      <w:r w:rsidRPr="00CB3C22">
        <w:rPr>
          <w:szCs w:val="24"/>
        </w:rPr>
        <w:t>possibility of vouchers or hamper</w:t>
      </w:r>
      <w:r w:rsidR="007C5AF5" w:rsidRPr="00CB3C22">
        <w:rPr>
          <w:szCs w:val="24"/>
        </w:rPr>
        <w:t>s on Fridays</w:t>
      </w:r>
      <w:r w:rsidRPr="00CB3C22">
        <w:rPr>
          <w:szCs w:val="24"/>
        </w:rPr>
        <w:t>.</w:t>
      </w:r>
      <w:r w:rsidR="003F5529" w:rsidRPr="00CB3C22">
        <w:rPr>
          <w:szCs w:val="24"/>
        </w:rPr>
        <w:br/>
      </w:r>
      <w:r w:rsidRPr="00CB3C22">
        <w:rPr>
          <w:szCs w:val="24"/>
        </w:rPr>
        <w:t xml:space="preserve">Remember to distribute our </w:t>
      </w:r>
      <w:r w:rsidR="007C5AF5" w:rsidRPr="00CB3C22">
        <w:rPr>
          <w:szCs w:val="24"/>
        </w:rPr>
        <w:t xml:space="preserve">Pantry </w:t>
      </w:r>
      <w:r w:rsidRPr="00CB3C22">
        <w:rPr>
          <w:szCs w:val="24"/>
        </w:rPr>
        <w:t>information brochure</w:t>
      </w:r>
      <w:r w:rsidR="00616F44" w:rsidRPr="00CB3C22">
        <w:rPr>
          <w:szCs w:val="24"/>
        </w:rPr>
        <w:t xml:space="preserve"> which also contains contact details for further help.</w:t>
      </w:r>
    </w:p>
    <w:p w:rsidR="00CB3C22" w:rsidRPr="00CB3C22" w:rsidRDefault="00CB3C22" w:rsidP="00CB3C22">
      <w:pPr>
        <w:pStyle w:val="ListParagraph"/>
        <w:rPr>
          <w:szCs w:val="24"/>
        </w:rPr>
      </w:pPr>
      <w:r w:rsidRPr="00CB3C22">
        <w:rPr>
          <w:szCs w:val="24"/>
        </w:rPr>
        <w:br/>
      </w:r>
      <w:r w:rsidRPr="00CB3C22">
        <w:rPr>
          <w:szCs w:val="24"/>
        </w:rPr>
        <w:br/>
      </w:r>
    </w:p>
    <w:p w:rsidR="007C5AF5" w:rsidRPr="00CB3C22" w:rsidRDefault="007C5AF5" w:rsidP="00CB3C22">
      <w:pPr>
        <w:rPr>
          <w:szCs w:val="24"/>
        </w:rPr>
      </w:pPr>
      <w:r w:rsidRPr="00CB3C22">
        <w:rPr>
          <w:szCs w:val="24"/>
        </w:rPr>
        <w:t xml:space="preserve">If you think someone might be interested and helpful as a </w:t>
      </w:r>
      <w:r w:rsidR="000A060D" w:rsidRPr="00CB3C22">
        <w:rPr>
          <w:szCs w:val="24"/>
        </w:rPr>
        <w:t>volunteer, get</w:t>
      </w:r>
      <w:r w:rsidRPr="00CB3C22">
        <w:rPr>
          <w:szCs w:val="24"/>
        </w:rPr>
        <w:t xml:space="preserve"> them to talk to a supervisor or committee member.</w:t>
      </w:r>
    </w:p>
    <w:p w:rsidR="00CB3C22" w:rsidRDefault="00267B3A" w:rsidP="00CB3C22">
      <w:pPr>
        <w:rPr>
          <w:szCs w:val="24"/>
        </w:rPr>
      </w:pPr>
      <w:r w:rsidRPr="00CB3C22">
        <w:rPr>
          <w:szCs w:val="24"/>
        </w:rPr>
        <w:t>Please do not invite others to simply turn up</w:t>
      </w:r>
      <w:r w:rsidR="00DC5115" w:rsidRPr="00CB3C22">
        <w:rPr>
          <w:szCs w:val="24"/>
        </w:rPr>
        <w:t xml:space="preserve"> or join </w:t>
      </w:r>
      <w:r w:rsidR="000A060D" w:rsidRPr="00CB3C22">
        <w:rPr>
          <w:szCs w:val="24"/>
        </w:rPr>
        <w:t>in and</w:t>
      </w:r>
      <w:r w:rsidRPr="00CB3C22">
        <w:rPr>
          <w:szCs w:val="24"/>
        </w:rPr>
        <w:t xml:space="preserve"> volunteer if this can be achieved politely and practically</w:t>
      </w:r>
      <w:r w:rsidR="00DC5115" w:rsidRPr="00CB3C22">
        <w:rPr>
          <w:szCs w:val="24"/>
        </w:rPr>
        <w:t xml:space="preserve"> on the spot.</w:t>
      </w:r>
      <w:r w:rsidRPr="00CB3C22">
        <w:rPr>
          <w:szCs w:val="24"/>
        </w:rPr>
        <w:t xml:space="preserve"> </w:t>
      </w:r>
      <w:r w:rsidR="007C5AF5" w:rsidRPr="00CB3C22">
        <w:rPr>
          <w:szCs w:val="24"/>
        </w:rPr>
        <w:t>(</w:t>
      </w:r>
      <w:r w:rsidRPr="00CB3C22">
        <w:rPr>
          <w:szCs w:val="24"/>
        </w:rPr>
        <w:t>Casual/participant helper</w:t>
      </w:r>
      <w:r w:rsidR="000A060D" w:rsidRPr="00CB3C22">
        <w:rPr>
          <w:szCs w:val="24"/>
        </w:rPr>
        <w:t>s</w:t>
      </w:r>
      <w:r w:rsidRPr="00CB3C22">
        <w:rPr>
          <w:szCs w:val="24"/>
        </w:rPr>
        <w:t xml:space="preserve"> are covered by insurance but we prefer all volunteers to be </w:t>
      </w:r>
      <w:r w:rsidR="007C5AF5" w:rsidRPr="00CB3C22">
        <w:rPr>
          <w:szCs w:val="24"/>
        </w:rPr>
        <w:t>signed up)</w:t>
      </w:r>
      <w:r w:rsidR="00CB3C22" w:rsidRPr="00CB3C22">
        <w:rPr>
          <w:szCs w:val="24"/>
        </w:rPr>
        <w:br/>
      </w:r>
      <w:r w:rsidR="00CB3C22" w:rsidRPr="00CB3C22">
        <w:rPr>
          <w:szCs w:val="24"/>
        </w:rPr>
        <w:br/>
        <w:t>All roles descriptions are retained as Master copies, in the kitchen filing cabinet in a red hardcover folder. These documents are also freely available as digital copies and can be emailed to you by request. Hard copies can also be provided.  There is a photocopier in the hall. The link to web site copies is or at the bottom of the site</w:t>
      </w:r>
    </w:p>
    <w:p w:rsidR="00CB3C22" w:rsidRDefault="00CB3C22" w:rsidP="00CB3C22">
      <w:pPr>
        <w:rPr>
          <w:szCs w:val="24"/>
        </w:rPr>
      </w:pPr>
    </w:p>
    <w:p w:rsidR="00CB3C22" w:rsidRDefault="00CB3C22" w:rsidP="00CB3C22">
      <w:pPr>
        <w:rPr>
          <w:szCs w:val="24"/>
        </w:rPr>
      </w:pPr>
      <w:r w:rsidRPr="00CB3C22">
        <w:rPr>
          <w:szCs w:val="24"/>
        </w:rPr>
        <w:t xml:space="preserve"> </w:t>
      </w:r>
      <w:hyperlink r:id="rId10" w:history="1">
        <w:r w:rsidRPr="00CB3C22">
          <w:rPr>
            <w:szCs w:val="24"/>
          </w:rPr>
          <w:t>https://eden.uca.org.au/eden-community-pantry/</w:t>
        </w:r>
      </w:hyperlink>
      <w:r w:rsidRPr="00CB3C22">
        <w:rPr>
          <w:szCs w:val="24"/>
        </w:rPr>
        <w:t xml:space="preserve"> </w:t>
      </w:r>
    </w:p>
    <w:p w:rsidR="00CB3C22" w:rsidRDefault="00CB3C22" w:rsidP="00CB3C22">
      <w:pPr>
        <w:rPr>
          <w:szCs w:val="24"/>
        </w:rPr>
      </w:pPr>
    </w:p>
    <w:p w:rsidR="00CB3C22" w:rsidRPr="00CB3C22" w:rsidRDefault="00CB3C22" w:rsidP="00CB3C22">
      <w:pPr>
        <w:rPr>
          <w:rFonts w:cs="Comic Sans MS"/>
          <w:szCs w:val="24"/>
          <w:lang w:val="en-GB"/>
        </w:rPr>
      </w:pPr>
      <w:r w:rsidRPr="00CB3C22">
        <w:rPr>
          <w:szCs w:val="24"/>
        </w:rPr>
        <w:t>or search for “Eden Community Pantry”.</w:t>
      </w:r>
    </w:p>
    <w:p w:rsidR="00D45A84" w:rsidRPr="00CB3C22" w:rsidRDefault="00D45A84" w:rsidP="00CB3C22">
      <w:pPr>
        <w:pStyle w:val="ListParagraph"/>
        <w:rPr>
          <w:szCs w:val="24"/>
        </w:rPr>
      </w:pPr>
    </w:p>
    <w:p w:rsidR="00EF7614" w:rsidRPr="00CB3C22" w:rsidRDefault="00EF7614" w:rsidP="00EF7614">
      <w:pPr>
        <w:rPr>
          <w:szCs w:val="24"/>
        </w:rPr>
      </w:pPr>
    </w:p>
    <w:p w:rsidR="00FD339A" w:rsidRPr="00CB3C22" w:rsidRDefault="00EF7614" w:rsidP="00FD339A">
      <w:pPr>
        <w:rPr>
          <w:szCs w:val="24"/>
        </w:rPr>
      </w:pPr>
      <w:r w:rsidRPr="00CB3C22">
        <w:rPr>
          <w:szCs w:val="24"/>
        </w:rPr>
        <w:t>Pam Skelton, chairperson</w:t>
      </w:r>
      <w:r w:rsidR="000F038E" w:rsidRPr="00CB3C22">
        <w:rPr>
          <w:szCs w:val="24"/>
        </w:rPr>
        <w:t xml:space="preserve">, </w:t>
      </w:r>
    </w:p>
    <w:p w:rsidR="00FD339A" w:rsidRPr="00CB3C22" w:rsidRDefault="000F038E">
      <w:pPr>
        <w:rPr>
          <w:szCs w:val="24"/>
        </w:rPr>
      </w:pPr>
      <w:r w:rsidRPr="00CB3C22">
        <w:rPr>
          <w:szCs w:val="24"/>
        </w:rPr>
        <w:t xml:space="preserve">in consultation with the </w:t>
      </w:r>
      <w:r w:rsidR="00EF7614" w:rsidRPr="00CB3C22">
        <w:rPr>
          <w:szCs w:val="24"/>
        </w:rPr>
        <w:t>Garden of Eden Community Project</w:t>
      </w:r>
      <w:r w:rsidR="00B84761" w:rsidRPr="00CB3C22">
        <w:rPr>
          <w:szCs w:val="24"/>
        </w:rPr>
        <w:t>, a</w:t>
      </w:r>
      <w:r w:rsidR="00EF7614" w:rsidRPr="00CB3C22">
        <w:rPr>
          <w:szCs w:val="24"/>
        </w:rPr>
        <w:t xml:space="preserve"> sub</w:t>
      </w:r>
      <w:r w:rsidR="009631C5" w:rsidRPr="00CB3C22">
        <w:rPr>
          <w:szCs w:val="24"/>
        </w:rPr>
        <w:t>-</w:t>
      </w:r>
      <w:r w:rsidR="00EF7614" w:rsidRPr="00CB3C22">
        <w:rPr>
          <w:szCs w:val="24"/>
        </w:rPr>
        <w:t>committee</w:t>
      </w:r>
      <w:r w:rsidR="009631C5" w:rsidRPr="00CB3C22">
        <w:rPr>
          <w:szCs w:val="24"/>
        </w:rPr>
        <w:t xml:space="preserve"> of Eden Uniting Church</w:t>
      </w:r>
      <w:r w:rsidR="00EF7614" w:rsidRPr="00CB3C22">
        <w:rPr>
          <w:szCs w:val="24"/>
        </w:rPr>
        <w:t>.</w:t>
      </w:r>
    </w:p>
    <w:sectPr w:rsidR="00FD339A" w:rsidRPr="00CB3C22" w:rsidSect="001B76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7C2" w:rsidRDefault="008D57C2" w:rsidP="009631C5">
      <w:r>
        <w:separator/>
      </w:r>
    </w:p>
  </w:endnote>
  <w:endnote w:type="continuationSeparator" w:id="0">
    <w:p w:rsidR="008D57C2" w:rsidRDefault="008D57C2" w:rsidP="009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340" w:rsidRDefault="0091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C5" w:rsidRPr="00467A1F" w:rsidRDefault="00467A1F">
    <w:pPr>
      <w:pStyle w:val="Footer"/>
      <w:rPr>
        <w:sz w:val="20"/>
      </w:rPr>
    </w:pPr>
    <w:r w:rsidRPr="00467A1F">
      <w:rPr>
        <w:sz w:val="20"/>
      </w:rPr>
      <w:fldChar w:fldCharType="begin"/>
    </w:r>
    <w:r w:rsidRPr="00467A1F">
      <w:rPr>
        <w:sz w:val="20"/>
      </w:rPr>
      <w:instrText xml:space="preserve"> FILENAME  \p  \* MERGEFORMAT </w:instrText>
    </w:r>
    <w:r w:rsidRPr="00467A1F">
      <w:rPr>
        <w:sz w:val="20"/>
      </w:rPr>
      <w:fldChar w:fldCharType="separate"/>
    </w:r>
    <w:r w:rsidR="00914340">
      <w:rPr>
        <w:noProof/>
        <w:sz w:val="20"/>
      </w:rPr>
      <w:t>C:\Users\Peter\Documents\church\property\GardenOECP\Pantry role descriptions\06 Pantry Meet and Greet role description Welcoming  Feb 2025.docx</w:t>
    </w:r>
    <w:r w:rsidRPr="00467A1F">
      <w:rPr>
        <w:sz w:val="20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340" w:rsidRDefault="0091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7C2" w:rsidRDefault="008D57C2" w:rsidP="009631C5">
      <w:r>
        <w:separator/>
      </w:r>
    </w:p>
  </w:footnote>
  <w:footnote w:type="continuationSeparator" w:id="0">
    <w:p w:rsidR="008D57C2" w:rsidRDefault="008D57C2" w:rsidP="0096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340" w:rsidRDefault="0091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635" w:rsidRDefault="001B7635" w:rsidP="0039239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340" w:rsidRDefault="00914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E04"/>
    <w:multiLevelType w:val="hybridMultilevel"/>
    <w:tmpl w:val="A732D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2C18"/>
    <w:multiLevelType w:val="hybridMultilevel"/>
    <w:tmpl w:val="A6C0B0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4256DC"/>
    <w:multiLevelType w:val="hybridMultilevel"/>
    <w:tmpl w:val="23329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17F64"/>
    <w:multiLevelType w:val="hybridMultilevel"/>
    <w:tmpl w:val="C27A3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3933"/>
    <w:multiLevelType w:val="hybridMultilevel"/>
    <w:tmpl w:val="022469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97"/>
    <w:rsid w:val="00012176"/>
    <w:rsid w:val="000308C1"/>
    <w:rsid w:val="00047B16"/>
    <w:rsid w:val="000915F9"/>
    <w:rsid w:val="000A060D"/>
    <w:rsid w:val="000C76B8"/>
    <w:rsid w:val="000F038E"/>
    <w:rsid w:val="00101759"/>
    <w:rsid w:val="00162CB2"/>
    <w:rsid w:val="001B7635"/>
    <w:rsid w:val="001D6421"/>
    <w:rsid w:val="00267B3A"/>
    <w:rsid w:val="00270CAE"/>
    <w:rsid w:val="002C32B9"/>
    <w:rsid w:val="00312523"/>
    <w:rsid w:val="003340E1"/>
    <w:rsid w:val="003421C6"/>
    <w:rsid w:val="00350177"/>
    <w:rsid w:val="00354A1F"/>
    <w:rsid w:val="0039239B"/>
    <w:rsid w:val="003F5529"/>
    <w:rsid w:val="00441205"/>
    <w:rsid w:val="00467A1F"/>
    <w:rsid w:val="004A6F17"/>
    <w:rsid w:val="005A586C"/>
    <w:rsid w:val="005B1FE7"/>
    <w:rsid w:val="005D1CEB"/>
    <w:rsid w:val="00613EF5"/>
    <w:rsid w:val="00616F44"/>
    <w:rsid w:val="00636898"/>
    <w:rsid w:val="00642CBB"/>
    <w:rsid w:val="00690997"/>
    <w:rsid w:val="006B11AC"/>
    <w:rsid w:val="006D5734"/>
    <w:rsid w:val="006F408D"/>
    <w:rsid w:val="00716CB1"/>
    <w:rsid w:val="007435D6"/>
    <w:rsid w:val="00763F0F"/>
    <w:rsid w:val="00774CD9"/>
    <w:rsid w:val="00791314"/>
    <w:rsid w:val="00794B6F"/>
    <w:rsid w:val="007C5AF5"/>
    <w:rsid w:val="00872594"/>
    <w:rsid w:val="00892B45"/>
    <w:rsid w:val="008B4410"/>
    <w:rsid w:val="008B643D"/>
    <w:rsid w:val="008D57C2"/>
    <w:rsid w:val="008D66D4"/>
    <w:rsid w:val="00914340"/>
    <w:rsid w:val="009631C5"/>
    <w:rsid w:val="00A00C4F"/>
    <w:rsid w:val="00A40204"/>
    <w:rsid w:val="00A42841"/>
    <w:rsid w:val="00A504BE"/>
    <w:rsid w:val="00AC6EB7"/>
    <w:rsid w:val="00B163E6"/>
    <w:rsid w:val="00B54654"/>
    <w:rsid w:val="00B6113D"/>
    <w:rsid w:val="00B84761"/>
    <w:rsid w:val="00BA6A4F"/>
    <w:rsid w:val="00C43258"/>
    <w:rsid w:val="00CB3C22"/>
    <w:rsid w:val="00CB4A7B"/>
    <w:rsid w:val="00D45A84"/>
    <w:rsid w:val="00D556B6"/>
    <w:rsid w:val="00DC5115"/>
    <w:rsid w:val="00DC7802"/>
    <w:rsid w:val="00DD4BD2"/>
    <w:rsid w:val="00E14D68"/>
    <w:rsid w:val="00EF7614"/>
    <w:rsid w:val="00F01A7D"/>
    <w:rsid w:val="00F673FF"/>
    <w:rsid w:val="00F82A8F"/>
    <w:rsid w:val="00FD339A"/>
    <w:rsid w:val="00F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6A60E-C4CB-40AE-B0C6-E177033E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97"/>
    <w:rPr>
      <w:rFonts w:ascii="Comic Sans MS" w:eastAsia="Calibri" w:hAnsi="Comic Sans MS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B3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den.uca.org.au/eden-community-pant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3273-2E9B-4C54-859E-7CC7207C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Pam</dc:creator>
  <cp:keywords/>
  <dc:description/>
  <cp:lastModifiedBy>Peter and Pam</cp:lastModifiedBy>
  <cp:revision>18</cp:revision>
  <cp:lastPrinted>2024-07-09T04:50:00Z</cp:lastPrinted>
  <dcterms:created xsi:type="dcterms:W3CDTF">2025-01-27T07:23:00Z</dcterms:created>
  <dcterms:modified xsi:type="dcterms:W3CDTF">2025-02-05T04:06:00Z</dcterms:modified>
</cp:coreProperties>
</file>